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C9596" w14:textId="77777777" w:rsidR="00F04ECE" w:rsidRPr="00F04ECE" w:rsidRDefault="00F04ECE" w:rsidP="00F04ECE">
      <w:pPr>
        <w:spacing w:before="100" w:beforeAutospacing="1" w:after="100" w:afterAutospacing="1" w:line="240" w:lineRule="auto"/>
        <w:jc w:val="center"/>
        <w:rPr>
          <w:rFonts w:ascii="Times New Roman" w:eastAsia="Calibri" w:hAnsi="Times New Roman" w:cs="Times New Roman"/>
          <w:sz w:val="20"/>
          <w:szCs w:val="24"/>
          <w:lang w:eastAsia="en-GB"/>
        </w:rPr>
      </w:pPr>
      <w:r w:rsidRPr="00F04ECE">
        <w:rPr>
          <w:rFonts w:ascii="Arial" w:eastAsia="Calibri" w:hAnsi="Arial" w:cs="Arial"/>
          <w:b/>
          <w:bCs/>
          <w:sz w:val="40"/>
          <w:szCs w:val="48"/>
          <w:lang w:eastAsia="en-GB"/>
        </w:rPr>
        <w:t>Springwell Lincolnshire Learning Community</w:t>
      </w:r>
    </w:p>
    <w:p w14:paraId="6A03971F"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26C97560" w14:textId="77777777" w:rsidR="00F04ECE" w:rsidRPr="00F04ECE" w:rsidRDefault="00F04ECE" w:rsidP="00F04ECE">
      <w:pPr>
        <w:spacing w:before="100" w:beforeAutospacing="1" w:after="100" w:afterAutospacing="1" w:line="240" w:lineRule="auto"/>
        <w:jc w:val="center"/>
        <w:rPr>
          <w:rFonts w:ascii="Arial" w:eastAsia="Calibri" w:hAnsi="Arial" w:cs="Arial"/>
          <w:b/>
          <w:bCs/>
          <w:lang w:eastAsia="en-GB"/>
        </w:rPr>
      </w:pPr>
      <w:r w:rsidRPr="00F04ECE">
        <w:rPr>
          <w:rFonts w:ascii="Arial" w:eastAsia="Calibri" w:hAnsi="Arial" w:cs="Arial"/>
          <w:b/>
          <w:bCs/>
          <w:noProof/>
          <w:lang w:eastAsia="en-GB"/>
        </w:rPr>
        <w:drawing>
          <wp:inline distT="0" distB="0" distL="0" distR="0" wp14:anchorId="65716A07" wp14:editId="4AFD82C2">
            <wp:extent cx="1143000" cy="12075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032" cy="1217045"/>
                    </a:xfrm>
                    <a:prstGeom prst="rect">
                      <a:avLst/>
                    </a:prstGeom>
                    <a:noFill/>
                    <a:ln>
                      <a:noFill/>
                    </a:ln>
                  </pic:spPr>
                </pic:pic>
              </a:graphicData>
            </a:graphic>
          </wp:inline>
        </w:drawing>
      </w:r>
    </w:p>
    <w:p w14:paraId="19A8BA0C" w14:textId="77777777" w:rsidR="00F04ECE" w:rsidRPr="00F04ECE" w:rsidRDefault="00F04ECE" w:rsidP="00F04ECE">
      <w:pPr>
        <w:spacing w:before="100" w:beforeAutospacing="1" w:after="100" w:afterAutospacing="1" w:line="240" w:lineRule="auto"/>
        <w:jc w:val="center"/>
        <w:rPr>
          <w:rFonts w:ascii="Arial" w:eastAsia="Calibri" w:hAnsi="Arial" w:cs="Arial"/>
          <w:b/>
          <w:bCs/>
          <w:lang w:eastAsia="en-GB"/>
        </w:rPr>
      </w:pPr>
    </w:p>
    <w:p w14:paraId="78F60D7C" w14:textId="566F0645" w:rsidR="00F04ECE" w:rsidRPr="00F04ECE" w:rsidRDefault="00D8167A" w:rsidP="00F04ECE">
      <w:pPr>
        <w:spacing w:before="100" w:beforeAutospacing="1" w:after="100" w:afterAutospacing="1" w:line="240" w:lineRule="auto"/>
        <w:jc w:val="center"/>
        <w:rPr>
          <w:rFonts w:ascii="Arial" w:eastAsia="Calibri" w:hAnsi="Arial" w:cs="Arial"/>
          <w:b/>
          <w:bCs/>
          <w:sz w:val="32"/>
          <w:szCs w:val="36"/>
          <w:lang w:eastAsia="en-GB"/>
        </w:rPr>
      </w:pPr>
      <w:r>
        <w:rPr>
          <w:rFonts w:ascii="Arial" w:eastAsia="Calibri" w:hAnsi="Arial" w:cs="Arial"/>
          <w:b/>
          <w:bCs/>
          <w:sz w:val="32"/>
          <w:szCs w:val="36"/>
          <w:lang w:eastAsia="en-GB"/>
        </w:rPr>
        <w:t>KS3/4 Teacher</w:t>
      </w:r>
    </w:p>
    <w:p w14:paraId="127057EB" w14:textId="77777777" w:rsidR="00F04ECE" w:rsidRPr="00F04ECE" w:rsidRDefault="00F04ECE" w:rsidP="00F04ECE">
      <w:pPr>
        <w:spacing w:before="100" w:beforeAutospacing="1" w:after="100" w:afterAutospacing="1" w:line="240" w:lineRule="auto"/>
        <w:jc w:val="center"/>
        <w:rPr>
          <w:rFonts w:ascii="Arial" w:eastAsia="Calibri" w:hAnsi="Arial" w:cs="Arial"/>
          <w:b/>
          <w:bCs/>
          <w:sz w:val="32"/>
          <w:szCs w:val="36"/>
          <w:lang w:eastAsia="en-GB"/>
        </w:rPr>
      </w:pPr>
      <w:r w:rsidRPr="00F04ECE">
        <w:rPr>
          <w:rFonts w:ascii="Arial" w:eastAsia="Calibri" w:hAnsi="Arial" w:cs="Arial"/>
          <w:b/>
          <w:bCs/>
          <w:sz w:val="32"/>
          <w:szCs w:val="36"/>
          <w:lang w:eastAsia="en-GB"/>
        </w:rPr>
        <w:t>Information Pack</w:t>
      </w:r>
    </w:p>
    <w:p w14:paraId="7AE98E3C"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6D029904"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17B52D29"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1C92375E"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3062D0D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59F28AB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48C07AAD"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1B2F23C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7A7C567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0F0E16E2" w14:textId="77777777" w:rsidR="00F04ECE" w:rsidRPr="00F04ECE" w:rsidRDefault="00F04ECE" w:rsidP="00F04ECE">
      <w:pPr>
        <w:tabs>
          <w:tab w:val="left" w:pos="6220"/>
        </w:tabs>
        <w:spacing w:before="100" w:beforeAutospacing="1" w:after="100" w:afterAutospacing="1" w:line="240" w:lineRule="auto"/>
        <w:jc w:val="center"/>
        <w:rPr>
          <w:rFonts w:ascii="Arial" w:eastAsia="Calibri" w:hAnsi="Arial" w:cs="Arial"/>
          <w:b/>
          <w:bCs/>
          <w:lang w:eastAsia="en-GB"/>
        </w:rPr>
      </w:pPr>
      <w:r w:rsidRPr="00F04ECE">
        <w:rPr>
          <w:rFonts w:ascii="Arial" w:eastAsia="Calibri" w:hAnsi="Arial" w:cs="Arial"/>
          <w:b/>
          <w:bCs/>
          <w:lang w:eastAsia="en-GB"/>
        </w:rPr>
        <w:t>A proud member of the Wellspring Academy Trust</w:t>
      </w:r>
    </w:p>
    <w:p w14:paraId="2A909520" w14:textId="77777777" w:rsidR="00F04ECE" w:rsidRPr="00F04ECE" w:rsidRDefault="00F04ECE" w:rsidP="00F04ECE">
      <w:pPr>
        <w:spacing w:before="100" w:beforeAutospacing="1" w:after="100" w:afterAutospacing="1" w:line="240" w:lineRule="auto"/>
        <w:jc w:val="center"/>
        <w:rPr>
          <w:rFonts w:ascii="Arial" w:eastAsia="Calibri" w:hAnsi="Arial" w:cs="Arial"/>
          <w:b/>
          <w:bCs/>
          <w:lang w:eastAsia="en-GB"/>
        </w:rPr>
      </w:pPr>
      <w:r w:rsidRPr="00F04ECE">
        <w:rPr>
          <w:rFonts w:ascii="Helvetica" w:eastAsia="Calibri" w:hAnsi="Helvetica" w:cs="Helvetica"/>
          <w:noProof/>
          <w:sz w:val="24"/>
          <w:szCs w:val="24"/>
          <w:lang w:eastAsia="en-GB"/>
        </w:rPr>
        <w:drawing>
          <wp:inline distT="0" distB="0" distL="0" distR="0" wp14:anchorId="7A8E1BBF" wp14:editId="38CB7555">
            <wp:extent cx="1651635" cy="9010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884" cy="923037"/>
                    </a:xfrm>
                    <a:prstGeom prst="rect">
                      <a:avLst/>
                    </a:prstGeom>
                    <a:noFill/>
                    <a:ln>
                      <a:noFill/>
                    </a:ln>
                  </pic:spPr>
                </pic:pic>
              </a:graphicData>
            </a:graphic>
          </wp:inline>
        </w:drawing>
      </w:r>
    </w:p>
    <w:p w14:paraId="07B5A8DF" w14:textId="77777777" w:rsidR="001232D2" w:rsidRDefault="001232D2"/>
    <w:p w14:paraId="5F1C27FC" w14:textId="77777777" w:rsidR="00F04ECE" w:rsidRDefault="00F04ECE"/>
    <w:p w14:paraId="5636D87F" w14:textId="77777777" w:rsidR="00F04ECE" w:rsidRDefault="00F04ECE"/>
    <w:p w14:paraId="111C53D6" w14:textId="77777777" w:rsidR="00F04ECE" w:rsidRDefault="00F04ECE"/>
    <w:p w14:paraId="06C8E81A" w14:textId="77777777" w:rsidR="00F04ECE" w:rsidRPr="00BE5DA1" w:rsidRDefault="00F04ECE" w:rsidP="00F04ECE">
      <w:pPr>
        <w:rPr>
          <w:sz w:val="21"/>
          <w:szCs w:val="21"/>
        </w:rPr>
      </w:pPr>
      <w:r w:rsidRPr="00BE5DA1">
        <w:rPr>
          <w:sz w:val="21"/>
          <w:szCs w:val="21"/>
        </w:rPr>
        <w:t xml:space="preserve">Dear applicant, </w:t>
      </w:r>
    </w:p>
    <w:p w14:paraId="647CD920" w14:textId="3D6979BE" w:rsidR="00F04ECE" w:rsidRPr="00BE5DA1" w:rsidRDefault="00F04ECE" w:rsidP="00F04ECE">
      <w:pPr>
        <w:rPr>
          <w:sz w:val="21"/>
          <w:szCs w:val="21"/>
        </w:rPr>
      </w:pPr>
      <w:r w:rsidRPr="00BE5DA1">
        <w:rPr>
          <w:sz w:val="21"/>
          <w:szCs w:val="21"/>
        </w:rPr>
        <w:t xml:space="preserve">Thank you for your interest in the role of </w:t>
      </w:r>
      <w:r w:rsidR="008141BE">
        <w:rPr>
          <w:sz w:val="21"/>
          <w:szCs w:val="21"/>
        </w:rPr>
        <w:t>teacher (KS3/4)</w:t>
      </w:r>
      <w:r w:rsidRPr="00BE5DA1">
        <w:rPr>
          <w:sz w:val="21"/>
          <w:szCs w:val="21"/>
        </w:rPr>
        <w:t xml:space="preserve"> at the Springwell Lincolnshire Learning Community. If you are successful, you will be joining a fantastic team and will be a key part of an exciting project to transform education for children with Social, Emotional and Mental H</w:t>
      </w:r>
      <w:r w:rsidR="008141BE">
        <w:rPr>
          <w:sz w:val="21"/>
          <w:szCs w:val="21"/>
        </w:rPr>
        <w:t>ealth needs across Lincolnshire</w:t>
      </w:r>
      <w:r w:rsidRPr="00BE5DA1">
        <w:rPr>
          <w:sz w:val="21"/>
          <w:szCs w:val="21"/>
        </w:rPr>
        <w:t>.</w:t>
      </w:r>
    </w:p>
    <w:p w14:paraId="24A29CDC" w14:textId="2AE80321" w:rsidR="00F04ECE" w:rsidRPr="00BE5DA1" w:rsidRDefault="00F04ECE" w:rsidP="00F04ECE">
      <w:pPr>
        <w:rPr>
          <w:sz w:val="21"/>
          <w:szCs w:val="21"/>
        </w:rPr>
      </w:pPr>
      <w:r w:rsidRPr="00BE5DA1">
        <w:rPr>
          <w:sz w:val="21"/>
          <w:szCs w:val="21"/>
        </w:rPr>
        <w:t xml:space="preserve">At the Springwell Lincolnshire Learning Community, you will work as part of a team committed to collaboration, creativity and innovation. We are dedicated to bringing the very best practice and resources to each of our settings. We are dedicated to developing a diverse, relevant and engaging curriculum, delivered through learning experiences built around the individual needs of our children and young people. Your challenge will be to ensure </w:t>
      </w:r>
      <w:r w:rsidR="00852C63">
        <w:rPr>
          <w:sz w:val="21"/>
          <w:szCs w:val="21"/>
        </w:rPr>
        <w:t>that our schools offer the best education for all our young people, which will prepare them for the next stage in their lives</w:t>
      </w:r>
      <w:r w:rsidRPr="00BE5DA1">
        <w:rPr>
          <w:sz w:val="21"/>
          <w:szCs w:val="21"/>
        </w:rPr>
        <w:t xml:space="preserve">. </w:t>
      </w:r>
    </w:p>
    <w:p w14:paraId="0D685D8C" w14:textId="06DD1134" w:rsidR="00F04ECE" w:rsidRDefault="00D8167A" w:rsidP="00F04ECE">
      <w:pPr>
        <w:rPr>
          <w:sz w:val="21"/>
          <w:szCs w:val="21"/>
        </w:rPr>
      </w:pPr>
      <w:r>
        <w:rPr>
          <w:sz w:val="21"/>
          <w:szCs w:val="21"/>
        </w:rPr>
        <w:t>We are looking for</w:t>
      </w:r>
      <w:r w:rsidR="00852C63">
        <w:rPr>
          <w:sz w:val="21"/>
          <w:szCs w:val="21"/>
        </w:rPr>
        <w:t xml:space="preserve"> </w:t>
      </w:r>
      <w:r w:rsidR="00B068A7">
        <w:rPr>
          <w:sz w:val="21"/>
          <w:szCs w:val="21"/>
        </w:rPr>
        <w:t>an exceptional practitioner</w:t>
      </w:r>
      <w:r w:rsidR="003B1625">
        <w:rPr>
          <w:sz w:val="21"/>
          <w:szCs w:val="21"/>
        </w:rPr>
        <w:t xml:space="preserve"> for K</w:t>
      </w:r>
      <w:r w:rsidR="00C9231C">
        <w:rPr>
          <w:sz w:val="21"/>
          <w:szCs w:val="21"/>
        </w:rPr>
        <w:t>ey</w:t>
      </w:r>
      <w:r w:rsidR="003B1625">
        <w:rPr>
          <w:sz w:val="21"/>
          <w:szCs w:val="21"/>
        </w:rPr>
        <w:t xml:space="preserve"> S</w:t>
      </w:r>
      <w:r w:rsidR="00C67059">
        <w:rPr>
          <w:sz w:val="21"/>
          <w:szCs w:val="21"/>
        </w:rPr>
        <w:t xml:space="preserve">tages 3 and </w:t>
      </w:r>
      <w:r w:rsidR="003B1625">
        <w:rPr>
          <w:sz w:val="21"/>
          <w:szCs w:val="21"/>
        </w:rPr>
        <w:t>4. Our curriculum structure</w:t>
      </w:r>
      <w:r w:rsidR="00C67059">
        <w:rPr>
          <w:sz w:val="21"/>
          <w:szCs w:val="21"/>
        </w:rPr>
        <w:t xml:space="preserve"> </w:t>
      </w:r>
      <w:r w:rsidR="00C9231C">
        <w:rPr>
          <w:sz w:val="21"/>
          <w:szCs w:val="21"/>
        </w:rPr>
        <w:t>requires the successful candidate to be a</w:t>
      </w:r>
      <w:r w:rsidR="003B1625">
        <w:rPr>
          <w:sz w:val="21"/>
          <w:szCs w:val="21"/>
        </w:rPr>
        <w:t>ble deliver a range of subjects</w:t>
      </w:r>
      <w:r w:rsidR="00C9231C">
        <w:rPr>
          <w:sz w:val="21"/>
          <w:szCs w:val="21"/>
        </w:rPr>
        <w:t xml:space="preserve"> including English, Maths and PSHE, along with </w:t>
      </w:r>
      <w:r w:rsidR="00C67059">
        <w:rPr>
          <w:sz w:val="21"/>
          <w:szCs w:val="21"/>
        </w:rPr>
        <w:t>a</w:t>
      </w:r>
      <w:r w:rsidR="00F35133">
        <w:rPr>
          <w:sz w:val="21"/>
          <w:szCs w:val="21"/>
        </w:rPr>
        <w:t xml:space="preserve"> vocational subject</w:t>
      </w:r>
      <w:r w:rsidR="00164EF0">
        <w:rPr>
          <w:sz w:val="21"/>
          <w:szCs w:val="21"/>
        </w:rPr>
        <w:t>(s)</w:t>
      </w:r>
      <w:r w:rsidR="00C67059">
        <w:rPr>
          <w:sz w:val="21"/>
          <w:szCs w:val="21"/>
        </w:rPr>
        <w:t xml:space="preserve"> (which can be based on the successful candidate</w:t>
      </w:r>
      <w:r w:rsidR="003B1625">
        <w:rPr>
          <w:sz w:val="21"/>
          <w:szCs w:val="21"/>
        </w:rPr>
        <w:t>s’</w:t>
      </w:r>
      <w:r w:rsidR="00C67059">
        <w:rPr>
          <w:sz w:val="21"/>
          <w:szCs w:val="21"/>
        </w:rPr>
        <w:t xml:space="preserve"> skills and experience).</w:t>
      </w:r>
    </w:p>
    <w:p w14:paraId="3D980F62" w14:textId="3073DC07" w:rsidR="00D8167A" w:rsidRDefault="00C67059" w:rsidP="00D8167A">
      <w:pPr>
        <w:rPr>
          <w:sz w:val="21"/>
          <w:szCs w:val="21"/>
        </w:rPr>
      </w:pPr>
      <w:r>
        <w:rPr>
          <w:sz w:val="21"/>
          <w:szCs w:val="21"/>
        </w:rPr>
        <w:t>If</w:t>
      </w:r>
      <w:r w:rsidR="00F04ECE" w:rsidRPr="00BE5DA1">
        <w:rPr>
          <w:sz w:val="21"/>
          <w:szCs w:val="21"/>
        </w:rPr>
        <w:t xml:space="preserve"> you are interested in transforming the lives and opportunities of young people with SEMH needs, we will be very interested to hear from you. </w:t>
      </w:r>
      <w:r w:rsidR="00D8167A">
        <w:rPr>
          <w:sz w:val="21"/>
          <w:szCs w:val="21"/>
        </w:rPr>
        <w:t xml:space="preserve">To apply, please fill out an application form and send it to </w:t>
      </w:r>
      <w:hyperlink r:id="rId9" w:history="1">
        <w:r w:rsidR="003977D1" w:rsidRPr="00683580">
          <w:rPr>
            <w:rStyle w:val="Hyperlink"/>
            <w:sz w:val="21"/>
            <w:szCs w:val="21"/>
          </w:rPr>
          <w:t>Joe.Jeffries@springwell-lincs.co.uk</w:t>
        </w:r>
      </w:hyperlink>
    </w:p>
    <w:p w14:paraId="77D96B1E" w14:textId="3774B26E" w:rsidR="00F04ECE" w:rsidRPr="00A259BD" w:rsidRDefault="00F04ECE" w:rsidP="00F04ECE">
      <w:pPr>
        <w:rPr>
          <w:b/>
          <w:sz w:val="21"/>
          <w:szCs w:val="21"/>
        </w:rPr>
      </w:pPr>
    </w:p>
    <w:p w14:paraId="6AEF64FE" w14:textId="77777777" w:rsidR="00F04ECE" w:rsidRPr="00BE5DA1" w:rsidRDefault="00F04ECE" w:rsidP="00F04ECE">
      <w:pPr>
        <w:rPr>
          <w:sz w:val="21"/>
          <w:szCs w:val="21"/>
        </w:rPr>
      </w:pPr>
      <w:r w:rsidRPr="00BE5DA1">
        <w:rPr>
          <w:sz w:val="21"/>
          <w:szCs w:val="21"/>
        </w:rPr>
        <w:t xml:space="preserve">Yours sincerely </w:t>
      </w:r>
    </w:p>
    <w:p w14:paraId="7D02514A" w14:textId="77777777" w:rsidR="00714FB8" w:rsidRDefault="00714FB8" w:rsidP="00605526">
      <w:pPr>
        <w:spacing w:after="0"/>
        <w:rPr>
          <w:sz w:val="21"/>
          <w:szCs w:val="21"/>
        </w:rPr>
      </w:pPr>
      <w:r w:rsidRPr="007E66B7">
        <w:rPr>
          <w:noProof/>
          <w:lang w:eastAsia="en-GB"/>
        </w:rPr>
        <w:drawing>
          <wp:inline distT="0" distB="0" distL="0" distR="0" wp14:anchorId="70611CF6" wp14:editId="58A0F676">
            <wp:extent cx="1157875" cy="8953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3007" cy="899319"/>
                    </a:xfrm>
                    <a:prstGeom prst="rect">
                      <a:avLst/>
                    </a:prstGeom>
                    <a:noFill/>
                    <a:ln>
                      <a:noFill/>
                    </a:ln>
                  </pic:spPr>
                </pic:pic>
              </a:graphicData>
            </a:graphic>
          </wp:inline>
        </w:drawing>
      </w:r>
    </w:p>
    <w:p w14:paraId="5CF58F2C" w14:textId="77777777" w:rsidR="00605526" w:rsidRDefault="00F04ECE" w:rsidP="00605526">
      <w:pPr>
        <w:spacing w:after="0"/>
        <w:rPr>
          <w:sz w:val="21"/>
          <w:szCs w:val="21"/>
        </w:rPr>
      </w:pPr>
      <w:r w:rsidRPr="00BE5DA1">
        <w:rPr>
          <w:sz w:val="21"/>
          <w:szCs w:val="21"/>
        </w:rPr>
        <w:t>Phil Willott</w:t>
      </w:r>
    </w:p>
    <w:p w14:paraId="53827E99" w14:textId="66499B15" w:rsidR="00F04ECE" w:rsidRPr="00605526" w:rsidRDefault="00F04ECE" w:rsidP="00605526">
      <w:pPr>
        <w:spacing w:after="0"/>
        <w:rPr>
          <w:sz w:val="21"/>
          <w:szCs w:val="21"/>
        </w:rPr>
      </w:pPr>
      <w:r w:rsidRPr="00BE5DA1">
        <w:rPr>
          <w:i/>
          <w:sz w:val="21"/>
          <w:szCs w:val="21"/>
        </w:rPr>
        <w:t>Executive Principal</w:t>
      </w:r>
      <w:r w:rsidR="003977D1">
        <w:rPr>
          <w:i/>
          <w:sz w:val="21"/>
          <w:szCs w:val="21"/>
        </w:rPr>
        <w:t xml:space="preserve"> (</w:t>
      </w:r>
      <w:r w:rsidR="00605526">
        <w:rPr>
          <w:i/>
          <w:sz w:val="21"/>
          <w:szCs w:val="21"/>
        </w:rPr>
        <w:t>South</w:t>
      </w:r>
      <w:r w:rsidR="003977D1">
        <w:rPr>
          <w:i/>
          <w:sz w:val="21"/>
          <w:szCs w:val="21"/>
        </w:rPr>
        <w:t>)</w:t>
      </w:r>
      <w:r w:rsidR="00605526">
        <w:rPr>
          <w:i/>
          <w:sz w:val="21"/>
          <w:szCs w:val="21"/>
        </w:rPr>
        <w:t xml:space="preserve"> </w:t>
      </w:r>
    </w:p>
    <w:p w14:paraId="503F97D6" w14:textId="77777777" w:rsidR="00F04ECE" w:rsidRPr="00BE5DA1" w:rsidRDefault="00F04ECE" w:rsidP="00F04ECE">
      <w:pPr>
        <w:rPr>
          <w:i/>
          <w:sz w:val="21"/>
          <w:szCs w:val="21"/>
        </w:rPr>
      </w:pPr>
    </w:p>
    <w:p w14:paraId="32B0C7EE" w14:textId="6DDEFB42" w:rsidR="00F04ECE" w:rsidRPr="00BE5DA1" w:rsidRDefault="00D8167A" w:rsidP="00F04ECE">
      <w:pPr>
        <w:rPr>
          <w:i/>
          <w:sz w:val="21"/>
          <w:szCs w:val="21"/>
        </w:rPr>
      </w:pPr>
      <w:r w:rsidRPr="00256885">
        <w:rPr>
          <w:noProof/>
          <w:lang w:eastAsia="en-GB"/>
        </w:rPr>
        <w:drawing>
          <wp:inline distT="0" distB="0" distL="0" distR="0" wp14:anchorId="1E59F655" wp14:editId="7C4BEF52">
            <wp:extent cx="1839913" cy="58102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3071" cy="582022"/>
                    </a:xfrm>
                    <a:prstGeom prst="rect">
                      <a:avLst/>
                    </a:prstGeom>
                    <a:noFill/>
                    <a:ln>
                      <a:noFill/>
                    </a:ln>
                  </pic:spPr>
                </pic:pic>
              </a:graphicData>
            </a:graphic>
          </wp:inline>
        </w:drawing>
      </w:r>
    </w:p>
    <w:p w14:paraId="39171D4C" w14:textId="77777777" w:rsidR="00D8167A" w:rsidRPr="009E538F" w:rsidRDefault="00D8167A" w:rsidP="00D8167A">
      <w:pPr>
        <w:rPr>
          <w:sz w:val="21"/>
          <w:szCs w:val="21"/>
        </w:rPr>
      </w:pPr>
      <w:r w:rsidRPr="009E538F">
        <w:rPr>
          <w:sz w:val="21"/>
          <w:szCs w:val="21"/>
        </w:rPr>
        <w:t xml:space="preserve">Lisa Ashcroft- Day </w:t>
      </w:r>
    </w:p>
    <w:p w14:paraId="46CBB810" w14:textId="77777777" w:rsidR="00D8167A" w:rsidRPr="00BE5DA1" w:rsidRDefault="00D8167A" w:rsidP="00D8167A">
      <w:pPr>
        <w:rPr>
          <w:i/>
          <w:sz w:val="21"/>
          <w:szCs w:val="21"/>
        </w:rPr>
      </w:pPr>
      <w:r w:rsidRPr="009E538F">
        <w:rPr>
          <w:i/>
          <w:sz w:val="21"/>
          <w:szCs w:val="21"/>
        </w:rPr>
        <w:t>Executive Principal (North)</w:t>
      </w:r>
    </w:p>
    <w:p w14:paraId="42F2D179" w14:textId="77777777" w:rsidR="00F04ECE" w:rsidRPr="00BE5DA1" w:rsidRDefault="00F04ECE" w:rsidP="00F04ECE">
      <w:pPr>
        <w:rPr>
          <w:i/>
          <w:sz w:val="21"/>
          <w:szCs w:val="21"/>
        </w:rPr>
      </w:pPr>
    </w:p>
    <w:p w14:paraId="785AEAE4" w14:textId="77777777" w:rsidR="00F04ECE" w:rsidRPr="00BE5DA1" w:rsidRDefault="00F04ECE" w:rsidP="00F04ECE">
      <w:pPr>
        <w:rPr>
          <w:i/>
          <w:sz w:val="21"/>
          <w:szCs w:val="21"/>
        </w:rPr>
      </w:pPr>
    </w:p>
    <w:p w14:paraId="469BB51F" w14:textId="36A0A411" w:rsidR="00C67059" w:rsidRDefault="00C67059" w:rsidP="00D8167A">
      <w:pPr>
        <w:rPr>
          <w:i/>
          <w:sz w:val="21"/>
          <w:szCs w:val="21"/>
        </w:rPr>
      </w:pPr>
    </w:p>
    <w:p w14:paraId="4BC2F944" w14:textId="77777777" w:rsidR="00B068A7" w:rsidRDefault="00B068A7" w:rsidP="00D8167A">
      <w:pPr>
        <w:rPr>
          <w:b/>
          <w:sz w:val="21"/>
          <w:szCs w:val="21"/>
        </w:rPr>
      </w:pPr>
    </w:p>
    <w:p w14:paraId="2085AF47" w14:textId="77777777" w:rsidR="003977D1" w:rsidRDefault="003977D1" w:rsidP="00032A67">
      <w:pPr>
        <w:jc w:val="center"/>
        <w:rPr>
          <w:b/>
          <w:sz w:val="21"/>
          <w:szCs w:val="21"/>
        </w:rPr>
      </w:pPr>
    </w:p>
    <w:p w14:paraId="3A457575" w14:textId="77777777" w:rsidR="003977D1" w:rsidRDefault="003977D1" w:rsidP="00032A67">
      <w:pPr>
        <w:jc w:val="center"/>
        <w:rPr>
          <w:b/>
          <w:sz w:val="21"/>
          <w:szCs w:val="21"/>
        </w:rPr>
      </w:pPr>
    </w:p>
    <w:p w14:paraId="692D05B1" w14:textId="43A20924" w:rsidR="00F04ECE" w:rsidRPr="00BE5DA1" w:rsidRDefault="00F04ECE" w:rsidP="00032A67">
      <w:pPr>
        <w:jc w:val="center"/>
        <w:rPr>
          <w:b/>
          <w:sz w:val="21"/>
          <w:szCs w:val="21"/>
        </w:rPr>
      </w:pPr>
      <w:bookmarkStart w:id="0" w:name="_GoBack"/>
      <w:bookmarkEnd w:id="0"/>
      <w:r w:rsidRPr="00BE5DA1">
        <w:rPr>
          <w:b/>
          <w:sz w:val="21"/>
          <w:szCs w:val="21"/>
        </w:rPr>
        <w:lastRenderedPageBreak/>
        <w:t>About Springwell Lincolnshire</w:t>
      </w:r>
    </w:p>
    <w:p w14:paraId="7F40388E" w14:textId="77777777" w:rsidR="00F04ECE" w:rsidRPr="00BE5DA1" w:rsidRDefault="00F04ECE" w:rsidP="00F04ECE">
      <w:pPr>
        <w:rPr>
          <w:sz w:val="21"/>
          <w:szCs w:val="21"/>
        </w:rPr>
      </w:pPr>
      <w:r w:rsidRPr="00BE5DA1">
        <w:rPr>
          <w:sz w:val="21"/>
          <w:szCs w:val="21"/>
        </w:rPr>
        <w:t xml:space="preserve">Springwell Lincolnshire Alternative Provision, part of Wellspring Academy Trust, provides a caring, nurturing and developmental environment for young people who are unable to remain in mainstream education. </w:t>
      </w:r>
    </w:p>
    <w:p w14:paraId="5DC696F2" w14:textId="77777777" w:rsidR="00F04ECE" w:rsidRPr="00BE5DA1" w:rsidRDefault="00F04ECE" w:rsidP="00F04ECE">
      <w:pPr>
        <w:rPr>
          <w:sz w:val="21"/>
          <w:szCs w:val="21"/>
        </w:rPr>
      </w:pPr>
      <w:r w:rsidRPr="00BE5DA1">
        <w:rPr>
          <w:sz w:val="21"/>
          <w:szCs w:val="21"/>
        </w:rPr>
        <w:t>We are determined that after receiving our support</w:t>
      </w:r>
      <w:r w:rsidR="00575E22">
        <w:rPr>
          <w:sz w:val="21"/>
          <w:szCs w:val="21"/>
        </w:rPr>
        <w:t>,</w:t>
      </w:r>
      <w:r w:rsidRPr="00BE5DA1">
        <w:rPr>
          <w:sz w:val="21"/>
          <w:szCs w:val="21"/>
        </w:rPr>
        <w:t xml:space="preserve"> our students move on to their next destination having felt known, valued, understood and educated. </w:t>
      </w:r>
    </w:p>
    <w:p w14:paraId="2699A964" w14:textId="77777777" w:rsidR="00F04ECE" w:rsidRPr="00BE5DA1" w:rsidRDefault="00F04ECE" w:rsidP="00F04ECE">
      <w:pPr>
        <w:rPr>
          <w:sz w:val="21"/>
          <w:szCs w:val="21"/>
        </w:rPr>
      </w:pPr>
      <w:r w:rsidRPr="00BE5DA1">
        <w:rPr>
          <w:sz w:val="21"/>
          <w:szCs w:val="21"/>
        </w:rPr>
        <w:t>We are building four new schools in Lincolnshire under the Free Schools Programme. The</w:t>
      </w:r>
      <w:r w:rsidR="00575E22">
        <w:rPr>
          <w:rFonts w:ascii="MS Gothic" w:eastAsia="MS Gothic" w:hAnsi="MS Gothic" w:cs="MS Gothic" w:hint="eastAsia"/>
          <w:sz w:val="21"/>
          <w:szCs w:val="21"/>
        </w:rPr>
        <w:t xml:space="preserve"> </w:t>
      </w:r>
      <w:r w:rsidRPr="00BE5DA1">
        <w:rPr>
          <w:sz w:val="21"/>
          <w:szCs w:val="21"/>
        </w:rPr>
        <w:t xml:space="preserve">Trust is working with Partners in the Department for Education to build schools in </w:t>
      </w:r>
      <w:proofErr w:type="spellStart"/>
      <w:r w:rsidRPr="00BE5DA1">
        <w:rPr>
          <w:sz w:val="21"/>
          <w:szCs w:val="21"/>
        </w:rPr>
        <w:t>Mablethorpe</w:t>
      </w:r>
      <w:proofErr w:type="spellEnd"/>
      <w:r w:rsidRPr="00BE5DA1">
        <w:rPr>
          <w:sz w:val="21"/>
          <w:szCs w:val="21"/>
        </w:rPr>
        <w:t xml:space="preserve">, Lincoln, Grantham and Spalding. As the schools open they will be named Springwell Alternative Academy, followed by their location. </w:t>
      </w:r>
    </w:p>
    <w:p w14:paraId="7004353F" w14:textId="77777777" w:rsidR="00F04ECE" w:rsidRPr="00575E22" w:rsidRDefault="00F04ECE" w:rsidP="00F04ECE">
      <w:pPr>
        <w:rPr>
          <w:b/>
          <w:sz w:val="21"/>
          <w:szCs w:val="21"/>
        </w:rPr>
      </w:pPr>
      <w:r w:rsidRPr="00575E22">
        <w:rPr>
          <w:b/>
          <w:sz w:val="21"/>
          <w:szCs w:val="21"/>
        </w:rPr>
        <w:t xml:space="preserve">Students supported by the school </w:t>
      </w:r>
    </w:p>
    <w:p w14:paraId="6C7B9C82" w14:textId="77777777" w:rsidR="00F04ECE" w:rsidRPr="00BE5DA1" w:rsidRDefault="00F04ECE" w:rsidP="00F04ECE">
      <w:pPr>
        <w:rPr>
          <w:sz w:val="21"/>
          <w:szCs w:val="21"/>
        </w:rPr>
      </w:pPr>
      <w:r w:rsidRPr="00BE5DA1">
        <w:rPr>
          <w:sz w:val="21"/>
          <w:szCs w:val="21"/>
        </w:rPr>
        <w:t xml:space="preserve">Springwell Lincolnshire has a core purpose to deliver education programmes for challenging or vulnerable children and young people who are not in school for a variety of reasons. </w:t>
      </w:r>
    </w:p>
    <w:p w14:paraId="5D301359" w14:textId="77777777" w:rsidR="00F04ECE" w:rsidRPr="00BE5DA1" w:rsidRDefault="00F04ECE" w:rsidP="00F04ECE">
      <w:pPr>
        <w:rPr>
          <w:sz w:val="21"/>
          <w:szCs w:val="21"/>
        </w:rPr>
      </w:pPr>
      <w:r w:rsidRPr="00BE5DA1">
        <w:rPr>
          <w:sz w:val="21"/>
          <w:szCs w:val="21"/>
        </w:rPr>
        <w:t>We are responsible for:</w:t>
      </w:r>
    </w:p>
    <w:p w14:paraId="18631B5F" w14:textId="77777777" w:rsidR="00F04ECE" w:rsidRPr="00BE5DA1" w:rsidRDefault="00BE5DA1" w:rsidP="00F04ECE">
      <w:pPr>
        <w:rPr>
          <w:sz w:val="21"/>
          <w:szCs w:val="21"/>
        </w:rPr>
      </w:pPr>
      <w:r w:rsidRPr="00BE5DA1">
        <w:rPr>
          <w:sz w:val="21"/>
          <w:szCs w:val="21"/>
        </w:rPr>
        <w:t xml:space="preserve">• </w:t>
      </w:r>
      <w:r w:rsidR="00F04ECE" w:rsidRPr="00BE5DA1">
        <w:rPr>
          <w:sz w:val="21"/>
          <w:szCs w:val="21"/>
        </w:rPr>
        <w:t>Pupils who are unable to remain in mainstream education</w:t>
      </w:r>
      <w:r w:rsidR="00F04ECE" w:rsidRPr="00BE5DA1">
        <w:rPr>
          <w:rFonts w:ascii="MS Gothic" w:eastAsia="MS Gothic" w:hAnsi="MS Gothic" w:cs="MS Gothic" w:hint="eastAsia"/>
          <w:sz w:val="21"/>
          <w:szCs w:val="21"/>
        </w:rPr>
        <w:t> </w:t>
      </w:r>
    </w:p>
    <w:p w14:paraId="2D1DBD6A" w14:textId="77777777" w:rsidR="00F04ECE" w:rsidRPr="00BE5DA1" w:rsidRDefault="00BE5DA1" w:rsidP="00F04ECE">
      <w:pPr>
        <w:rPr>
          <w:sz w:val="21"/>
          <w:szCs w:val="21"/>
        </w:rPr>
      </w:pPr>
      <w:r w:rsidRPr="00BE5DA1">
        <w:rPr>
          <w:sz w:val="21"/>
          <w:szCs w:val="21"/>
        </w:rPr>
        <w:t xml:space="preserve">• </w:t>
      </w:r>
      <w:r w:rsidR="00F04ECE" w:rsidRPr="00BE5DA1">
        <w:rPr>
          <w:sz w:val="21"/>
          <w:szCs w:val="21"/>
        </w:rPr>
        <w:t xml:space="preserve">Children and young people who are at risk of not being able to remain in mainstream education </w:t>
      </w:r>
    </w:p>
    <w:p w14:paraId="68F8644C" w14:textId="77777777" w:rsidR="00F04ECE" w:rsidRPr="00BE5DA1" w:rsidRDefault="00F04ECE" w:rsidP="00F04ECE">
      <w:pPr>
        <w:rPr>
          <w:sz w:val="21"/>
          <w:szCs w:val="21"/>
        </w:rPr>
      </w:pPr>
    </w:p>
    <w:p w14:paraId="1C2C9AD1" w14:textId="77777777" w:rsidR="00F04ECE" w:rsidRPr="00BE5DA1" w:rsidRDefault="00BE5DA1" w:rsidP="00BE5DA1">
      <w:pPr>
        <w:jc w:val="center"/>
        <w:rPr>
          <w:b/>
          <w:sz w:val="21"/>
          <w:szCs w:val="21"/>
        </w:rPr>
      </w:pPr>
      <w:r w:rsidRPr="00BE5DA1">
        <w:rPr>
          <w:b/>
          <w:sz w:val="21"/>
          <w:szCs w:val="21"/>
        </w:rPr>
        <w:t xml:space="preserve">Message from the </w:t>
      </w:r>
      <w:r w:rsidR="00F04ECE" w:rsidRPr="00BE5DA1">
        <w:rPr>
          <w:b/>
          <w:sz w:val="21"/>
          <w:szCs w:val="21"/>
        </w:rPr>
        <w:t>Seni</w:t>
      </w:r>
      <w:r w:rsidRPr="00BE5DA1">
        <w:rPr>
          <w:b/>
          <w:sz w:val="21"/>
          <w:szCs w:val="21"/>
        </w:rPr>
        <w:t>or Executive Principal</w:t>
      </w:r>
    </w:p>
    <w:p w14:paraId="763C0A48" w14:textId="77777777" w:rsidR="00F04ECE" w:rsidRPr="00BE5DA1" w:rsidRDefault="00F04ECE" w:rsidP="00F04ECE">
      <w:pPr>
        <w:rPr>
          <w:sz w:val="21"/>
          <w:szCs w:val="21"/>
        </w:rPr>
      </w:pPr>
      <w:r w:rsidRPr="00BE5DA1">
        <w:rPr>
          <w:sz w:val="21"/>
          <w:szCs w:val="21"/>
        </w:rPr>
        <w:t>It is an exciting time for myself, the staff and the pupils here at Springwell. There have been many changes over recent months and there are</w:t>
      </w:r>
      <w:r w:rsidRPr="00BE5DA1">
        <w:rPr>
          <w:rFonts w:ascii="MS Gothic" w:eastAsia="MS Gothic" w:hAnsi="MS Gothic" w:cs="MS Gothic" w:hint="eastAsia"/>
          <w:sz w:val="21"/>
          <w:szCs w:val="21"/>
        </w:rPr>
        <w:t> </w:t>
      </w:r>
      <w:r w:rsidRPr="00BE5DA1">
        <w:rPr>
          <w:sz w:val="21"/>
          <w:szCs w:val="21"/>
        </w:rPr>
        <w:t xml:space="preserve">many more to come. The Wellspring Academy Trust, in partnership with Lincolnshire County Council and the Department for Education are investing significant amounts of money in providing the best possible education for the children of Lincolnshire who can no longer access mainstream education. It is our intention to develop state of the art alternative provision across the county so that our pupils are given the best possible chance in life. </w:t>
      </w:r>
    </w:p>
    <w:p w14:paraId="78635B7F" w14:textId="77777777" w:rsidR="00F04ECE" w:rsidRPr="00BE5DA1" w:rsidRDefault="00F04ECE" w:rsidP="00F04ECE">
      <w:pPr>
        <w:rPr>
          <w:sz w:val="21"/>
          <w:szCs w:val="21"/>
        </w:rPr>
      </w:pPr>
      <w:r w:rsidRPr="00BE5DA1">
        <w:rPr>
          <w:sz w:val="21"/>
          <w:szCs w:val="21"/>
        </w:rPr>
        <w:t xml:space="preserve">Our values are fundamental to everything we do. Although we believe in high standards we also understand that we are working in a complex world. We believe in second chances, unconditional positive regard and a culture of nurture and support. With that in mind, we aim to provide the best possible opportunities for all our pupils to develop and thrive in a climate of support, guidance and authentic care. </w:t>
      </w:r>
    </w:p>
    <w:p w14:paraId="16BA1458" w14:textId="77777777" w:rsidR="00F04ECE" w:rsidRPr="00BE5DA1" w:rsidRDefault="00F04ECE" w:rsidP="00F04ECE">
      <w:pPr>
        <w:rPr>
          <w:sz w:val="21"/>
          <w:szCs w:val="21"/>
        </w:rPr>
      </w:pPr>
      <w:r w:rsidRPr="00BE5DA1">
        <w:rPr>
          <w:sz w:val="21"/>
          <w:szCs w:val="21"/>
        </w:rPr>
        <w:t xml:space="preserve">We also value the support of all our families and believe that if we work in partnership, understand the collective challenges and face them together then we can really make a difference. </w:t>
      </w:r>
    </w:p>
    <w:p w14:paraId="7BAB3B86" w14:textId="77777777" w:rsidR="00F04ECE" w:rsidRPr="00BE5DA1" w:rsidRDefault="00F04ECE" w:rsidP="00F04ECE">
      <w:pPr>
        <w:spacing w:after="0"/>
        <w:rPr>
          <w:sz w:val="21"/>
          <w:szCs w:val="21"/>
        </w:rPr>
      </w:pPr>
      <w:r w:rsidRPr="00BE5DA1">
        <w:rPr>
          <w:sz w:val="21"/>
          <w:szCs w:val="21"/>
        </w:rPr>
        <w:t xml:space="preserve">Dave Whitaker </w:t>
      </w:r>
    </w:p>
    <w:p w14:paraId="73176F6C" w14:textId="77777777" w:rsidR="00F04ECE" w:rsidRPr="00BE5DA1" w:rsidRDefault="00F04ECE" w:rsidP="00F04ECE">
      <w:pPr>
        <w:spacing w:after="0"/>
        <w:rPr>
          <w:i/>
          <w:sz w:val="21"/>
          <w:szCs w:val="21"/>
        </w:rPr>
      </w:pPr>
      <w:r w:rsidRPr="00BE5DA1">
        <w:rPr>
          <w:i/>
          <w:sz w:val="21"/>
          <w:szCs w:val="21"/>
        </w:rPr>
        <w:t xml:space="preserve">Senior Executive Principal </w:t>
      </w:r>
    </w:p>
    <w:p w14:paraId="651A8A3A" w14:textId="77777777" w:rsidR="00F04ECE" w:rsidRPr="00BE5DA1" w:rsidRDefault="00F04ECE" w:rsidP="00F04ECE">
      <w:pPr>
        <w:rPr>
          <w:i/>
          <w:sz w:val="21"/>
          <w:szCs w:val="21"/>
        </w:rPr>
      </w:pPr>
      <w:r w:rsidRPr="00BE5DA1">
        <w:rPr>
          <w:i/>
          <w:sz w:val="21"/>
          <w:szCs w:val="21"/>
        </w:rPr>
        <w:t>Springwell Lincolnshire Learning Community</w:t>
      </w:r>
    </w:p>
    <w:p w14:paraId="4635C6FC" w14:textId="77777777" w:rsidR="00714FB8" w:rsidRDefault="00714FB8" w:rsidP="00F04ECE">
      <w:pPr>
        <w:spacing w:after="0"/>
        <w:rPr>
          <w:i/>
          <w:sz w:val="21"/>
          <w:szCs w:val="21"/>
        </w:rPr>
      </w:pPr>
    </w:p>
    <w:p w14:paraId="181F8B50" w14:textId="77777777" w:rsidR="00BA0573" w:rsidRDefault="00BA0573" w:rsidP="00714FB8">
      <w:pPr>
        <w:spacing w:after="0"/>
        <w:jc w:val="center"/>
        <w:rPr>
          <w:b/>
          <w:sz w:val="21"/>
          <w:szCs w:val="21"/>
        </w:rPr>
      </w:pPr>
    </w:p>
    <w:p w14:paraId="0D3046C5" w14:textId="77777777" w:rsidR="00BA0573" w:rsidRDefault="00BA0573" w:rsidP="00714FB8">
      <w:pPr>
        <w:spacing w:after="0"/>
        <w:jc w:val="center"/>
        <w:rPr>
          <w:b/>
          <w:sz w:val="21"/>
          <w:szCs w:val="21"/>
        </w:rPr>
      </w:pPr>
    </w:p>
    <w:p w14:paraId="1017AAB8" w14:textId="77777777" w:rsidR="00BA0573" w:rsidRDefault="00BA0573" w:rsidP="00714FB8">
      <w:pPr>
        <w:spacing w:after="0"/>
        <w:jc w:val="center"/>
        <w:rPr>
          <w:b/>
          <w:sz w:val="21"/>
          <w:szCs w:val="21"/>
        </w:rPr>
      </w:pPr>
    </w:p>
    <w:p w14:paraId="76FCFC54" w14:textId="77777777" w:rsidR="00BA0573" w:rsidRDefault="00BA0573" w:rsidP="00714FB8">
      <w:pPr>
        <w:spacing w:after="0"/>
        <w:jc w:val="center"/>
        <w:rPr>
          <w:b/>
          <w:sz w:val="21"/>
          <w:szCs w:val="21"/>
        </w:rPr>
      </w:pPr>
    </w:p>
    <w:p w14:paraId="62691827" w14:textId="77777777" w:rsidR="00BA0573" w:rsidRDefault="00BA0573" w:rsidP="00714FB8">
      <w:pPr>
        <w:spacing w:after="0"/>
        <w:jc w:val="center"/>
        <w:rPr>
          <w:b/>
          <w:sz w:val="21"/>
          <w:szCs w:val="21"/>
        </w:rPr>
      </w:pPr>
    </w:p>
    <w:p w14:paraId="74D070E6" w14:textId="77777777" w:rsidR="00BA0573" w:rsidRDefault="00BA0573" w:rsidP="00714FB8">
      <w:pPr>
        <w:spacing w:after="0"/>
        <w:jc w:val="center"/>
        <w:rPr>
          <w:b/>
          <w:sz w:val="21"/>
          <w:szCs w:val="21"/>
        </w:rPr>
      </w:pPr>
    </w:p>
    <w:p w14:paraId="7B88147F" w14:textId="77777777" w:rsidR="00F04ECE" w:rsidRPr="00BE5DA1" w:rsidRDefault="00F04ECE" w:rsidP="00714FB8">
      <w:pPr>
        <w:spacing w:after="0"/>
        <w:jc w:val="center"/>
        <w:rPr>
          <w:b/>
          <w:sz w:val="21"/>
          <w:szCs w:val="21"/>
        </w:rPr>
      </w:pPr>
      <w:r w:rsidRPr="00BE5DA1">
        <w:rPr>
          <w:b/>
          <w:sz w:val="21"/>
          <w:szCs w:val="21"/>
        </w:rPr>
        <w:lastRenderedPageBreak/>
        <w:t>Why work for Springwell Lincolnshire?</w:t>
      </w:r>
    </w:p>
    <w:p w14:paraId="2E875089" w14:textId="77777777" w:rsidR="00F04ECE" w:rsidRPr="00BE5DA1" w:rsidRDefault="00F04ECE" w:rsidP="00F04ECE">
      <w:pPr>
        <w:spacing w:after="0"/>
        <w:rPr>
          <w:b/>
          <w:sz w:val="21"/>
          <w:szCs w:val="21"/>
        </w:rPr>
      </w:pPr>
    </w:p>
    <w:p w14:paraId="1829701D" w14:textId="77777777" w:rsidR="00F04ECE" w:rsidRPr="00BE5DA1" w:rsidRDefault="00F04ECE" w:rsidP="00F04ECE">
      <w:pPr>
        <w:spacing w:after="0"/>
        <w:rPr>
          <w:sz w:val="21"/>
          <w:szCs w:val="21"/>
        </w:rPr>
      </w:pPr>
      <w:r w:rsidRPr="00BE5DA1">
        <w:rPr>
          <w:sz w:val="21"/>
          <w:szCs w:val="21"/>
        </w:rPr>
        <w:t>• Working in alternative provision and/or SEMH gives you a chan</w:t>
      </w:r>
      <w:r w:rsidR="00605526">
        <w:rPr>
          <w:sz w:val="21"/>
          <w:szCs w:val="21"/>
        </w:rPr>
        <w:t>ce to break free from the stifles</w:t>
      </w:r>
      <w:r w:rsidR="007B0DEE">
        <w:rPr>
          <w:sz w:val="21"/>
          <w:szCs w:val="21"/>
        </w:rPr>
        <w:t xml:space="preserve"> of mainstream</w:t>
      </w:r>
    </w:p>
    <w:p w14:paraId="08BEC1EF" w14:textId="77777777" w:rsidR="00F04ECE" w:rsidRPr="00BE5DA1" w:rsidRDefault="00F04ECE" w:rsidP="00F04ECE">
      <w:pPr>
        <w:spacing w:after="0"/>
        <w:rPr>
          <w:sz w:val="21"/>
          <w:szCs w:val="21"/>
        </w:rPr>
      </w:pPr>
      <w:r w:rsidRPr="00BE5DA1">
        <w:rPr>
          <w:sz w:val="21"/>
          <w:szCs w:val="21"/>
        </w:rPr>
        <w:t>• Here at Springwell our sta</w:t>
      </w:r>
      <w:r w:rsidR="00575E22">
        <w:rPr>
          <w:sz w:val="21"/>
          <w:szCs w:val="21"/>
        </w:rPr>
        <w:t>ff are able to work in a values-</w:t>
      </w:r>
      <w:r w:rsidRPr="00BE5DA1">
        <w:rPr>
          <w:sz w:val="21"/>
          <w:szCs w:val="21"/>
        </w:rPr>
        <w:t xml:space="preserve">driven environment where the personal development and welfare of the </w:t>
      </w:r>
      <w:r w:rsidR="007B0DEE">
        <w:rPr>
          <w:sz w:val="21"/>
          <w:szCs w:val="21"/>
        </w:rPr>
        <w:t>children are our core business</w:t>
      </w:r>
    </w:p>
    <w:p w14:paraId="1922A68C" w14:textId="77777777" w:rsidR="00F04ECE" w:rsidRPr="00BE5DA1" w:rsidRDefault="00F04ECE" w:rsidP="00F04ECE">
      <w:pPr>
        <w:spacing w:after="0"/>
        <w:rPr>
          <w:sz w:val="21"/>
          <w:szCs w:val="21"/>
        </w:rPr>
      </w:pPr>
      <w:r w:rsidRPr="00BE5DA1">
        <w:rPr>
          <w:sz w:val="21"/>
          <w:szCs w:val="21"/>
        </w:rPr>
        <w:t>• Staff are of the utmost importance to us. With that in mind, trainin</w:t>
      </w:r>
      <w:r w:rsidR="007B0DEE">
        <w:rPr>
          <w:sz w:val="21"/>
          <w:szCs w:val="21"/>
        </w:rPr>
        <w:t>g and development is a priority</w:t>
      </w:r>
      <w:r w:rsidRPr="00BE5DA1">
        <w:rPr>
          <w:sz w:val="21"/>
          <w:szCs w:val="21"/>
        </w:rPr>
        <w:t xml:space="preserve"> Opportunities exist with The Wellspring Trust to create and develop a</w:t>
      </w:r>
      <w:r w:rsidR="007B0DEE">
        <w:rPr>
          <w:sz w:val="21"/>
          <w:szCs w:val="21"/>
        </w:rPr>
        <w:t xml:space="preserve"> meaningful and exciting career</w:t>
      </w:r>
      <w:r w:rsidRPr="00BE5DA1">
        <w:rPr>
          <w:sz w:val="21"/>
          <w:szCs w:val="21"/>
        </w:rPr>
        <w:t xml:space="preserve"> </w:t>
      </w:r>
      <w:r w:rsidRPr="00BE5DA1">
        <w:rPr>
          <w:rFonts w:ascii="MS Gothic" w:eastAsia="MS Gothic" w:hAnsi="MS Gothic" w:cs="MS Gothic" w:hint="eastAsia"/>
          <w:sz w:val="21"/>
          <w:szCs w:val="21"/>
        </w:rPr>
        <w:t> </w:t>
      </w:r>
    </w:p>
    <w:p w14:paraId="615C0F97" w14:textId="77777777" w:rsidR="00F04ECE" w:rsidRPr="00BE5DA1" w:rsidRDefault="00F04ECE" w:rsidP="00F04ECE">
      <w:pPr>
        <w:spacing w:after="0"/>
        <w:rPr>
          <w:sz w:val="21"/>
          <w:szCs w:val="21"/>
        </w:rPr>
      </w:pPr>
      <w:r w:rsidRPr="00BE5DA1">
        <w:rPr>
          <w:sz w:val="21"/>
          <w:szCs w:val="21"/>
        </w:rPr>
        <w:t xml:space="preserve">• If you are ambitious then there are opportunities for development at all levels. Some of the greatest teachers in the Wellspring Trust joined us as Teaching Assistants. We have developed Specialist Leaders of Education and behaviour experts who work in our academies but also deliver training and support across the region. </w:t>
      </w:r>
    </w:p>
    <w:p w14:paraId="23CEFFAE" w14:textId="77777777" w:rsidR="00F04ECE" w:rsidRPr="00BE5DA1" w:rsidRDefault="00F04ECE" w:rsidP="00F04ECE">
      <w:pPr>
        <w:spacing w:after="0"/>
        <w:rPr>
          <w:sz w:val="21"/>
          <w:szCs w:val="21"/>
        </w:rPr>
      </w:pPr>
      <w:r w:rsidRPr="00BE5DA1">
        <w:rPr>
          <w:sz w:val="21"/>
          <w:szCs w:val="21"/>
        </w:rPr>
        <w:t>• Leadership development programmes allow aspirant senior leaders to fast-track their careers and are given opportunities</w:t>
      </w:r>
      <w:r w:rsidR="00575E22">
        <w:rPr>
          <w:rFonts w:ascii="MS Gothic" w:eastAsia="MS Gothic" w:hAnsi="MS Gothic" w:cs="MS Gothic" w:hint="eastAsia"/>
          <w:sz w:val="21"/>
          <w:szCs w:val="21"/>
        </w:rPr>
        <w:t xml:space="preserve"> </w:t>
      </w:r>
      <w:r w:rsidRPr="00BE5DA1">
        <w:rPr>
          <w:sz w:val="21"/>
          <w:szCs w:val="21"/>
        </w:rPr>
        <w:t>and traini</w:t>
      </w:r>
      <w:r w:rsidR="00575E22">
        <w:rPr>
          <w:sz w:val="21"/>
          <w:szCs w:val="21"/>
        </w:rPr>
        <w:t>ng to aspire to Principal and Executive P</w:t>
      </w:r>
      <w:r w:rsidR="007B0DEE">
        <w:rPr>
          <w:sz w:val="21"/>
          <w:szCs w:val="21"/>
        </w:rPr>
        <w:t>rincipal roles</w:t>
      </w:r>
    </w:p>
    <w:p w14:paraId="5733784C" w14:textId="77777777" w:rsidR="00F04ECE" w:rsidRPr="00BE5DA1" w:rsidRDefault="00F04ECE" w:rsidP="00F04ECE">
      <w:pPr>
        <w:spacing w:after="0"/>
        <w:rPr>
          <w:sz w:val="21"/>
          <w:szCs w:val="21"/>
        </w:rPr>
      </w:pPr>
      <w:r w:rsidRPr="00BE5DA1">
        <w:rPr>
          <w:sz w:val="21"/>
          <w:szCs w:val="21"/>
        </w:rPr>
        <w:t xml:space="preserve">• We value every student as an individual, showing everyone respect and tolerance </w:t>
      </w:r>
    </w:p>
    <w:p w14:paraId="6C9ADD63" w14:textId="77777777" w:rsidR="00F04ECE" w:rsidRPr="00BE5DA1" w:rsidRDefault="00F04ECE" w:rsidP="00F04ECE">
      <w:pPr>
        <w:spacing w:after="0"/>
        <w:rPr>
          <w:sz w:val="21"/>
          <w:szCs w:val="21"/>
        </w:rPr>
      </w:pPr>
      <w:r w:rsidRPr="00BE5DA1">
        <w:rPr>
          <w:sz w:val="21"/>
          <w:szCs w:val="21"/>
        </w:rPr>
        <w:t>• We want our students to be the very best that they can be – and will try to give them every opportunity to show success</w:t>
      </w:r>
    </w:p>
    <w:p w14:paraId="0C2C20BE" w14:textId="77777777" w:rsidR="00F04ECE" w:rsidRDefault="00F04ECE" w:rsidP="00F04ECE">
      <w:pPr>
        <w:spacing w:after="0"/>
        <w:rPr>
          <w:sz w:val="21"/>
          <w:szCs w:val="21"/>
        </w:rPr>
      </w:pPr>
    </w:p>
    <w:p w14:paraId="13F0E395" w14:textId="77777777" w:rsidR="005F7A9E" w:rsidRDefault="005F7A9E" w:rsidP="00F04ECE">
      <w:pPr>
        <w:spacing w:after="0"/>
        <w:rPr>
          <w:b/>
          <w:sz w:val="21"/>
          <w:szCs w:val="21"/>
        </w:rPr>
      </w:pPr>
    </w:p>
    <w:p w14:paraId="1B577458" w14:textId="77777777" w:rsidR="005F7A9E" w:rsidRDefault="005F7A9E" w:rsidP="00F04ECE">
      <w:pPr>
        <w:spacing w:after="0"/>
        <w:rPr>
          <w:b/>
          <w:sz w:val="21"/>
          <w:szCs w:val="21"/>
        </w:rPr>
      </w:pPr>
    </w:p>
    <w:p w14:paraId="051703B4" w14:textId="77777777" w:rsidR="005F7A9E" w:rsidRPr="005F7A9E" w:rsidRDefault="005F7A9E" w:rsidP="00F04ECE">
      <w:pPr>
        <w:spacing w:after="0"/>
        <w:rPr>
          <w:b/>
          <w:sz w:val="21"/>
          <w:szCs w:val="21"/>
        </w:rPr>
      </w:pPr>
      <w:r w:rsidRPr="005F7A9E">
        <w:rPr>
          <w:b/>
          <w:sz w:val="21"/>
          <w:szCs w:val="21"/>
        </w:rPr>
        <w:t xml:space="preserve">Some testimonials from staff who have progressed into more senior roles throughout their time here: </w:t>
      </w:r>
    </w:p>
    <w:p w14:paraId="5EF5B88D" w14:textId="77777777" w:rsidR="005F7A9E" w:rsidRDefault="005F7A9E" w:rsidP="00F04ECE">
      <w:pPr>
        <w:spacing w:after="0"/>
        <w:rPr>
          <w:sz w:val="21"/>
          <w:szCs w:val="21"/>
        </w:rPr>
      </w:pPr>
    </w:p>
    <w:p w14:paraId="13B5E0DA" w14:textId="77777777" w:rsidR="005F7A9E" w:rsidRPr="005F7A9E" w:rsidRDefault="005F7A9E" w:rsidP="005F7A9E">
      <w:pPr>
        <w:spacing w:after="0"/>
        <w:rPr>
          <w:i/>
          <w:sz w:val="21"/>
          <w:szCs w:val="21"/>
        </w:rPr>
      </w:pPr>
      <w:r>
        <w:rPr>
          <w:i/>
          <w:sz w:val="21"/>
          <w:szCs w:val="21"/>
        </w:rPr>
        <w:t>“</w:t>
      </w:r>
      <w:r w:rsidRPr="005F7A9E">
        <w:rPr>
          <w:i/>
          <w:sz w:val="21"/>
          <w:szCs w:val="21"/>
        </w:rPr>
        <w:t>I started in the position of Pastoral TA for the first year; I have now been promoted to Pastoral Manager.</w:t>
      </w:r>
    </w:p>
    <w:p w14:paraId="437FC6B0" w14:textId="77777777" w:rsidR="005F7A9E" w:rsidRDefault="005F7A9E" w:rsidP="005F7A9E">
      <w:pPr>
        <w:spacing w:after="0"/>
        <w:rPr>
          <w:i/>
          <w:sz w:val="21"/>
          <w:szCs w:val="21"/>
        </w:rPr>
      </w:pPr>
      <w:r w:rsidRPr="005F7A9E">
        <w:rPr>
          <w:i/>
          <w:sz w:val="21"/>
          <w:szCs w:val="21"/>
        </w:rPr>
        <w:t>I have achieved this by hard work, good support and guidance given to me, and being committed to my job.</w:t>
      </w:r>
      <w:r w:rsidRPr="005F7A9E">
        <w:rPr>
          <w:i/>
        </w:rPr>
        <w:t xml:space="preserve"> </w:t>
      </w:r>
      <w:r w:rsidRPr="005F7A9E">
        <w:rPr>
          <w:i/>
          <w:sz w:val="21"/>
          <w:szCs w:val="21"/>
        </w:rPr>
        <w:t>My Line manager always gave any support or guidance I needed, she also gave me the confidence and opportunity to take on more responsibility within my job role.</w:t>
      </w:r>
      <w:r>
        <w:rPr>
          <w:i/>
          <w:sz w:val="21"/>
          <w:szCs w:val="21"/>
        </w:rPr>
        <w:t>”</w:t>
      </w:r>
    </w:p>
    <w:p w14:paraId="17F63052" w14:textId="77777777" w:rsidR="005F7A9E" w:rsidRDefault="005F7A9E" w:rsidP="005F7A9E">
      <w:pPr>
        <w:spacing w:after="0"/>
        <w:rPr>
          <w:i/>
          <w:sz w:val="21"/>
          <w:szCs w:val="21"/>
        </w:rPr>
      </w:pPr>
    </w:p>
    <w:p w14:paraId="5AA88038" w14:textId="77777777" w:rsidR="005F7A9E" w:rsidRDefault="005F7A9E" w:rsidP="005F7A9E">
      <w:pPr>
        <w:spacing w:after="0"/>
        <w:rPr>
          <w:i/>
          <w:sz w:val="21"/>
          <w:szCs w:val="21"/>
        </w:rPr>
      </w:pPr>
      <w:r>
        <w:rPr>
          <w:i/>
          <w:sz w:val="21"/>
          <w:szCs w:val="21"/>
        </w:rPr>
        <w:t>“</w:t>
      </w:r>
      <w:r w:rsidRPr="005F7A9E">
        <w:rPr>
          <w:i/>
          <w:sz w:val="21"/>
          <w:szCs w:val="21"/>
        </w:rPr>
        <w:t>I joined the Boston site as a caretaker in February 2017.</w:t>
      </w:r>
      <w:r w:rsidRPr="005F7A9E">
        <w:t xml:space="preserve"> </w:t>
      </w:r>
      <w:r w:rsidRPr="005F7A9E">
        <w:rPr>
          <w:i/>
          <w:sz w:val="21"/>
          <w:szCs w:val="21"/>
        </w:rPr>
        <w:t xml:space="preserve">In </w:t>
      </w:r>
      <w:r>
        <w:rPr>
          <w:i/>
          <w:sz w:val="21"/>
          <w:szCs w:val="21"/>
        </w:rPr>
        <w:t xml:space="preserve">the September I started as a TA </w:t>
      </w:r>
      <w:r w:rsidRPr="005F7A9E">
        <w:rPr>
          <w:i/>
          <w:sz w:val="21"/>
          <w:szCs w:val="21"/>
        </w:rPr>
        <w:t>and I love it. So far I have been Team Teach trained to Advanced level, trained in Emergency First Aid, Nurture and Restorative Practice. The training is endless and the opportunity to progress is endless.</w:t>
      </w:r>
      <w:r>
        <w:rPr>
          <w:i/>
          <w:sz w:val="21"/>
          <w:szCs w:val="21"/>
        </w:rPr>
        <w:t>”</w:t>
      </w:r>
    </w:p>
    <w:p w14:paraId="0D4BDAA9" w14:textId="77777777" w:rsidR="005F7A9E" w:rsidRDefault="005F7A9E" w:rsidP="005F7A9E">
      <w:pPr>
        <w:spacing w:after="0"/>
        <w:rPr>
          <w:i/>
          <w:sz w:val="21"/>
          <w:szCs w:val="21"/>
        </w:rPr>
      </w:pPr>
    </w:p>
    <w:p w14:paraId="3210319A" w14:textId="77777777" w:rsidR="005F7A9E" w:rsidRDefault="005F7A9E" w:rsidP="005F7A9E">
      <w:pPr>
        <w:spacing w:after="0"/>
        <w:rPr>
          <w:i/>
          <w:sz w:val="21"/>
          <w:szCs w:val="21"/>
        </w:rPr>
      </w:pPr>
      <w:r>
        <w:rPr>
          <w:i/>
          <w:sz w:val="21"/>
          <w:szCs w:val="21"/>
        </w:rPr>
        <w:t>“</w:t>
      </w:r>
      <w:r w:rsidRPr="005F7A9E">
        <w:rPr>
          <w:i/>
          <w:sz w:val="21"/>
          <w:szCs w:val="21"/>
        </w:rPr>
        <w:t>I think I’ve developed a great deal since I started as a TA in Sept 2016. I’m now half way through my Straight to Teaching program, on the way to becoming a qualified teacher, for which I have been supported greatly by Springwell Lincs.</w:t>
      </w:r>
      <w:r>
        <w:rPr>
          <w:i/>
          <w:sz w:val="21"/>
          <w:szCs w:val="21"/>
        </w:rPr>
        <w:t>”</w:t>
      </w:r>
    </w:p>
    <w:p w14:paraId="324BC13B" w14:textId="77777777" w:rsidR="005F7A9E" w:rsidRDefault="005F7A9E" w:rsidP="005F7A9E">
      <w:pPr>
        <w:spacing w:after="0"/>
        <w:rPr>
          <w:i/>
          <w:sz w:val="21"/>
          <w:szCs w:val="21"/>
        </w:rPr>
      </w:pPr>
    </w:p>
    <w:p w14:paraId="1F40B792" w14:textId="77777777" w:rsidR="005F7A9E" w:rsidRPr="005F7A9E" w:rsidRDefault="005F7A9E" w:rsidP="005F7A9E">
      <w:pPr>
        <w:spacing w:after="0"/>
        <w:rPr>
          <w:i/>
          <w:sz w:val="21"/>
          <w:szCs w:val="21"/>
        </w:rPr>
      </w:pPr>
      <w:r>
        <w:rPr>
          <w:i/>
          <w:sz w:val="21"/>
          <w:szCs w:val="21"/>
        </w:rPr>
        <w:t>“</w:t>
      </w:r>
      <w:r w:rsidRPr="005F7A9E">
        <w:rPr>
          <w:i/>
          <w:sz w:val="21"/>
          <w:szCs w:val="21"/>
        </w:rPr>
        <w:t xml:space="preserve">I began working as </w:t>
      </w:r>
      <w:proofErr w:type="spellStart"/>
      <w:r w:rsidRPr="005F7A9E">
        <w:rPr>
          <w:i/>
          <w:sz w:val="21"/>
          <w:szCs w:val="21"/>
        </w:rPr>
        <w:t>SENDCo</w:t>
      </w:r>
      <w:proofErr w:type="spellEnd"/>
      <w:r w:rsidRPr="005F7A9E">
        <w:rPr>
          <w:i/>
          <w:sz w:val="21"/>
          <w:szCs w:val="21"/>
        </w:rPr>
        <w:t xml:space="preserve"> in May 2017 which took me all over Lincolnshire and into many schools. I quickly settled in to the friendly team at Springwell and straight away was able to ‘make that difference’ I was hoping to do.</w:t>
      </w:r>
      <w:r>
        <w:rPr>
          <w:i/>
          <w:sz w:val="21"/>
          <w:szCs w:val="21"/>
        </w:rPr>
        <w:t xml:space="preserve"> </w:t>
      </w:r>
      <w:r w:rsidRPr="005F7A9E">
        <w:rPr>
          <w:i/>
          <w:sz w:val="21"/>
          <w:szCs w:val="21"/>
        </w:rPr>
        <w:t>Within 5 months I was made Head of Centre and now am responsible for the day to day running of the Centre.</w:t>
      </w:r>
      <w:r w:rsidRPr="005F7A9E">
        <w:t xml:space="preserve"> </w:t>
      </w:r>
      <w:r w:rsidRPr="005F7A9E">
        <w:rPr>
          <w:i/>
          <w:sz w:val="21"/>
          <w:szCs w:val="21"/>
        </w:rPr>
        <w:t>I have great support from both my team and line manager and can say that I am extremely proud of the Centre and the children that attend.</w:t>
      </w:r>
      <w:r>
        <w:rPr>
          <w:i/>
          <w:sz w:val="21"/>
          <w:szCs w:val="21"/>
        </w:rPr>
        <w:t>”</w:t>
      </w:r>
    </w:p>
    <w:p w14:paraId="10CF2C4A" w14:textId="77777777" w:rsidR="005F7A9E" w:rsidRDefault="005F7A9E" w:rsidP="005F7A9E">
      <w:pPr>
        <w:spacing w:after="0"/>
        <w:rPr>
          <w:i/>
          <w:sz w:val="21"/>
          <w:szCs w:val="21"/>
        </w:rPr>
      </w:pPr>
    </w:p>
    <w:p w14:paraId="76E2DAF6" w14:textId="77777777" w:rsidR="005F7A9E" w:rsidRPr="005F7A9E" w:rsidRDefault="005F7A9E" w:rsidP="005F7A9E">
      <w:pPr>
        <w:spacing w:after="0"/>
        <w:rPr>
          <w:i/>
          <w:sz w:val="21"/>
          <w:szCs w:val="21"/>
        </w:rPr>
      </w:pPr>
    </w:p>
    <w:p w14:paraId="77F70587" w14:textId="77777777" w:rsidR="00F04ECE" w:rsidRPr="00BE5DA1" w:rsidRDefault="00F04ECE" w:rsidP="00F04ECE">
      <w:pPr>
        <w:spacing w:after="0"/>
        <w:rPr>
          <w:sz w:val="21"/>
          <w:szCs w:val="21"/>
        </w:rPr>
      </w:pPr>
    </w:p>
    <w:p w14:paraId="5A9BF71D" w14:textId="77777777" w:rsidR="00F04ECE" w:rsidRPr="00BE5DA1" w:rsidRDefault="00F04ECE" w:rsidP="00F04ECE">
      <w:pPr>
        <w:spacing w:after="0"/>
        <w:rPr>
          <w:sz w:val="21"/>
          <w:szCs w:val="21"/>
        </w:rPr>
      </w:pPr>
    </w:p>
    <w:p w14:paraId="2C64031B" w14:textId="77777777" w:rsidR="00F04ECE" w:rsidRPr="00BE5DA1" w:rsidRDefault="00F04ECE" w:rsidP="00F04ECE">
      <w:pPr>
        <w:spacing w:after="0"/>
        <w:rPr>
          <w:sz w:val="21"/>
          <w:szCs w:val="21"/>
        </w:rPr>
      </w:pPr>
    </w:p>
    <w:p w14:paraId="13D7E80C" w14:textId="77777777" w:rsidR="00F04ECE" w:rsidRPr="00BE5DA1" w:rsidRDefault="00F04ECE" w:rsidP="00F04ECE">
      <w:pPr>
        <w:spacing w:after="0"/>
        <w:rPr>
          <w:sz w:val="21"/>
          <w:szCs w:val="21"/>
        </w:rPr>
      </w:pPr>
    </w:p>
    <w:p w14:paraId="5CEDC18A" w14:textId="77777777" w:rsidR="00F04ECE" w:rsidRPr="00BE5DA1" w:rsidRDefault="00F04ECE" w:rsidP="00F04ECE">
      <w:pPr>
        <w:spacing w:after="0"/>
        <w:rPr>
          <w:sz w:val="21"/>
          <w:szCs w:val="21"/>
        </w:rPr>
      </w:pPr>
    </w:p>
    <w:p w14:paraId="2826B947" w14:textId="77777777" w:rsidR="00F04ECE" w:rsidRPr="00BE5DA1" w:rsidRDefault="00F04ECE" w:rsidP="00F04ECE">
      <w:pPr>
        <w:spacing w:after="0"/>
        <w:rPr>
          <w:sz w:val="21"/>
          <w:szCs w:val="21"/>
        </w:rPr>
      </w:pPr>
    </w:p>
    <w:p w14:paraId="709EB314" w14:textId="77777777" w:rsidR="00F04ECE" w:rsidRPr="00BE5DA1" w:rsidRDefault="00F04ECE" w:rsidP="00F04ECE">
      <w:pPr>
        <w:spacing w:after="0"/>
        <w:rPr>
          <w:sz w:val="21"/>
          <w:szCs w:val="21"/>
        </w:rPr>
      </w:pPr>
    </w:p>
    <w:p w14:paraId="134901C0" w14:textId="77777777" w:rsidR="00F04ECE" w:rsidRPr="00BE5DA1" w:rsidRDefault="00F04ECE" w:rsidP="00F04ECE">
      <w:pPr>
        <w:spacing w:after="0"/>
        <w:rPr>
          <w:sz w:val="21"/>
          <w:szCs w:val="21"/>
        </w:rPr>
      </w:pPr>
    </w:p>
    <w:p w14:paraId="72D4E369" w14:textId="77777777" w:rsidR="00F04ECE" w:rsidRDefault="00F04ECE" w:rsidP="000B0E2F">
      <w:pPr>
        <w:spacing w:after="0"/>
        <w:jc w:val="center"/>
        <w:rPr>
          <w:b/>
          <w:sz w:val="21"/>
          <w:szCs w:val="21"/>
        </w:rPr>
      </w:pPr>
      <w:r w:rsidRPr="00BE5DA1">
        <w:rPr>
          <w:b/>
          <w:sz w:val="21"/>
          <w:szCs w:val="21"/>
        </w:rPr>
        <w:lastRenderedPageBreak/>
        <w:t>Springwell Lincolnshire Learning Community is a proud member of Wellspring Academy Trust</w:t>
      </w:r>
    </w:p>
    <w:p w14:paraId="6C2529FA" w14:textId="77777777" w:rsidR="00BE5DA1" w:rsidRDefault="00BE5DA1" w:rsidP="00F04ECE">
      <w:pPr>
        <w:spacing w:after="0"/>
        <w:jc w:val="center"/>
        <w:rPr>
          <w:b/>
          <w:sz w:val="21"/>
          <w:szCs w:val="21"/>
        </w:rPr>
      </w:pPr>
    </w:p>
    <w:p w14:paraId="68C85F51" w14:textId="77777777" w:rsidR="003627C3" w:rsidRDefault="003627C3" w:rsidP="00F04ECE">
      <w:pPr>
        <w:spacing w:after="0"/>
        <w:jc w:val="center"/>
        <w:rPr>
          <w:b/>
          <w:sz w:val="21"/>
          <w:szCs w:val="21"/>
        </w:rPr>
      </w:pPr>
      <w:r>
        <w:rPr>
          <w:rFonts w:ascii="Arial" w:eastAsia="Calibri" w:hAnsi="Arial" w:cs="Arial"/>
          <w:b/>
          <w:bCs/>
          <w:noProof/>
          <w:lang w:eastAsia="en-GB"/>
        </w:rPr>
        <w:drawing>
          <wp:inline distT="0" distB="0" distL="0" distR="0" wp14:anchorId="321BF8B1" wp14:editId="76206062">
            <wp:extent cx="1440758" cy="93345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 logo.png"/>
                    <pic:cNvPicPr/>
                  </pic:nvPicPr>
                  <pic:blipFill>
                    <a:blip r:embed="rId12">
                      <a:extLst>
                        <a:ext uri="{28A0092B-C50C-407E-A947-70E740481C1C}">
                          <a14:useLocalDpi xmlns:a14="http://schemas.microsoft.com/office/drawing/2010/main" val="0"/>
                        </a:ext>
                      </a:extLst>
                    </a:blip>
                    <a:stretch>
                      <a:fillRect/>
                    </a:stretch>
                  </pic:blipFill>
                  <pic:spPr>
                    <a:xfrm>
                      <a:off x="0" y="0"/>
                      <a:ext cx="1480860" cy="959432"/>
                    </a:xfrm>
                    <a:prstGeom prst="rect">
                      <a:avLst/>
                    </a:prstGeom>
                  </pic:spPr>
                </pic:pic>
              </a:graphicData>
            </a:graphic>
          </wp:inline>
        </w:drawing>
      </w:r>
    </w:p>
    <w:p w14:paraId="69FD9E3C" w14:textId="77777777" w:rsidR="003627C3" w:rsidRPr="00BE5DA1" w:rsidRDefault="003627C3" w:rsidP="00F04ECE">
      <w:pPr>
        <w:spacing w:after="0"/>
        <w:jc w:val="center"/>
        <w:rPr>
          <w:b/>
          <w:sz w:val="21"/>
          <w:szCs w:val="21"/>
        </w:rPr>
      </w:pPr>
    </w:p>
    <w:p w14:paraId="41AC4EA5" w14:textId="77777777" w:rsidR="00F04ECE" w:rsidRPr="00BE5DA1" w:rsidRDefault="00F04ECE" w:rsidP="00F04ECE">
      <w:pPr>
        <w:spacing w:after="0"/>
        <w:jc w:val="center"/>
        <w:rPr>
          <w:b/>
          <w:sz w:val="21"/>
          <w:szCs w:val="21"/>
        </w:rPr>
      </w:pPr>
      <w:r w:rsidRPr="00BE5DA1">
        <w:rPr>
          <w:b/>
          <w:sz w:val="21"/>
          <w:szCs w:val="21"/>
        </w:rPr>
        <w:t>About Wellspring Academy Trust</w:t>
      </w:r>
    </w:p>
    <w:p w14:paraId="0A51EA89" w14:textId="77777777" w:rsidR="00F04ECE" w:rsidRPr="00BE5DA1" w:rsidRDefault="00F04ECE" w:rsidP="00F04ECE">
      <w:pPr>
        <w:spacing w:after="0"/>
        <w:jc w:val="center"/>
        <w:rPr>
          <w:b/>
          <w:sz w:val="21"/>
          <w:szCs w:val="21"/>
        </w:rPr>
      </w:pPr>
    </w:p>
    <w:p w14:paraId="039F2E0A" w14:textId="77777777" w:rsidR="00F04ECE" w:rsidRPr="00BE5DA1" w:rsidRDefault="00F04ECE" w:rsidP="00F04ECE">
      <w:pPr>
        <w:spacing w:after="0"/>
        <w:rPr>
          <w:sz w:val="21"/>
          <w:szCs w:val="21"/>
        </w:rPr>
      </w:pPr>
      <w:r w:rsidRPr="00BE5DA1">
        <w:rPr>
          <w:sz w:val="21"/>
          <w:szCs w:val="21"/>
        </w:rPr>
        <w:t xml:space="preserve">Wellspring Academy Trust is a Multi-Academy Trust with a Barnsley-based Head Office. We are a Trust at the cutting edge of educational innovation. </w:t>
      </w:r>
    </w:p>
    <w:p w14:paraId="0CB5E5D1" w14:textId="77777777" w:rsidR="00F04ECE" w:rsidRPr="00BE5DA1" w:rsidRDefault="00F04ECE" w:rsidP="00F04ECE">
      <w:pPr>
        <w:spacing w:after="0"/>
        <w:rPr>
          <w:sz w:val="21"/>
          <w:szCs w:val="21"/>
        </w:rPr>
      </w:pPr>
    </w:p>
    <w:p w14:paraId="393E2E89" w14:textId="77777777" w:rsidR="00F04ECE" w:rsidRPr="00BE5DA1" w:rsidRDefault="00F04ECE" w:rsidP="00F04ECE">
      <w:pPr>
        <w:spacing w:after="0"/>
        <w:rPr>
          <w:sz w:val="21"/>
          <w:szCs w:val="21"/>
        </w:rPr>
      </w:pPr>
      <w:r w:rsidRPr="00BE5DA1">
        <w:rPr>
          <w:sz w:val="21"/>
          <w:szCs w:val="21"/>
        </w:rPr>
        <w:t xml:space="preserve">We have: </w:t>
      </w:r>
    </w:p>
    <w:p w14:paraId="218C0CAC" w14:textId="77777777" w:rsidR="00F04ECE" w:rsidRPr="00BE5DA1" w:rsidRDefault="00F04ECE" w:rsidP="00F04ECE">
      <w:pPr>
        <w:spacing w:after="0"/>
        <w:rPr>
          <w:sz w:val="21"/>
          <w:szCs w:val="21"/>
        </w:rPr>
      </w:pPr>
      <w:r w:rsidRPr="00BE5DA1">
        <w:rPr>
          <w:sz w:val="21"/>
          <w:szCs w:val="21"/>
        </w:rPr>
        <w:t xml:space="preserve">• Outstanding aspiration. </w:t>
      </w:r>
    </w:p>
    <w:p w14:paraId="14CEE03A" w14:textId="77777777" w:rsidR="00F04ECE" w:rsidRDefault="00F04ECE" w:rsidP="00F04ECE">
      <w:pPr>
        <w:spacing w:after="0"/>
        <w:rPr>
          <w:sz w:val="21"/>
          <w:szCs w:val="21"/>
        </w:rPr>
      </w:pPr>
      <w:r w:rsidRPr="00BE5DA1">
        <w:rPr>
          <w:sz w:val="21"/>
          <w:szCs w:val="21"/>
        </w:rPr>
        <w:t xml:space="preserve">• A vision to provide children and families with exceptional educational opportunities. </w:t>
      </w:r>
    </w:p>
    <w:p w14:paraId="5F7CDE52" w14:textId="77777777" w:rsidR="007B0DEE" w:rsidRPr="00BE5DA1" w:rsidRDefault="007B0DEE" w:rsidP="00F04ECE">
      <w:pPr>
        <w:spacing w:after="0"/>
        <w:rPr>
          <w:sz w:val="21"/>
          <w:szCs w:val="21"/>
        </w:rPr>
      </w:pPr>
    </w:p>
    <w:p w14:paraId="5469D40B" w14:textId="77777777" w:rsidR="00F04ECE" w:rsidRPr="00BE5DA1" w:rsidRDefault="00F04ECE" w:rsidP="00F04ECE">
      <w:pPr>
        <w:spacing w:after="0"/>
        <w:rPr>
          <w:sz w:val="21"/>
          <w:szCs w:val="21"/>
        </w:rPr>
      </w:pPr>
      <w:r w:rsidRPr="00BE5DA1">
        <w:rPr>
          <w:sz w:val="21"/>
          <w:szCs w:val="21"/>
        </w:rPr>
        <w:t xml:space="preserve">Our Core Principles are: </w:t>
      </w:r>
    </w:p>
    <w:p w14:paraId="7AF8852E" w14:textId="77777777" w:rsidR="00F04ECE" w:rsidRPr="00BE5DA1" w:rsidRDefault="00533242" w:rsidP="00F04ECE">
      <w:pPr>
        <w:spacing w:after="0"/>
        <w:rPr>
          <w:sz w:val="21"/>
          <w:szCs w:val="21"/>
        </w:rPr>
      </w:pPr>
      <w:r>
        <w:rPr>
          <w:sz w:val="21"/>
          <w:szCs w:val="21"/>
        </w:rPr>
        <w:t>• Excellence in Teaching and L</w:t>
      </w:r>
      <w:r w:rsidR="00F04ECE" w:rsidRPr="00BE5DA1">
        <w:rPr>
          <w:sz w:val="21"/>
          <w:szCs w:val="21"/>
        </w:rPr>
        <w:t>earning</w:t>
      </w:r>
    </w:p>
    <w:p w14:paraId="2B1A3816" w14:textId="77777777" w:rsidR="00F04ECE" w:rsidRPr="00BE5DA1" w:rsidRDefault="00F04ECE" w:rsidP="00F04ECE">
      <w:pPr>
        <w:spacing w:after="0"/>
        <w:rPr>
          <w:sz w:val="21"/>
          <w:szCs w:val="21"/>
        </w:rPr>
      </w:pPr>
      <w:r w:rsidRPr="00BE5DA1">
        <w:rPr>
          <w:sz w:val="21"/>
          <w:szCs w:val="21"/>
        </w:rPr>
        <w:t>• Knowledge and skills growth that is celebrated by the community</w:t>
      </w:r>
    </w:p>
    <w:p w14:paraId="27E67FEE" w14:textId="77777777" w:rsidR="00F04ECE" w:rsidRPr="00BE5DA1" w:rsidRDefault="00F04ECE" w:rsidP="00F04ECE">
      <w:pPr>
        <w:spacing w:after="0"/>
        <w:rPr>
          <w:sz w:val="21"/>
          <w:szCs w:val="21"/>
        </w:rPr>
      </w:pPr>
      <w:r w:rsidRPr="00BE5DA1">
        <w:rPr>
          <w:sz w:val="21"/>
          <w:szCs w:val="21"/>
        </w:rPr>
        <w:t>• Collaboration with all partners in education and the community</w:t>
      </w:r>
    </w:p>
    <w:p w14:paraId="50C6A26E" w14:textId="77777777" w:rsidR="00F04ECE" w:rsidRPr="00BE5DA1" w:rsidRDefault="00F04ECE" w:rsidP="00F04ECE">
      <w:pPr>
        <w:spacing w:after="0"/>
        <w:rPr>
          <w:sz w:val="21"/>
          <w:szCs w:val="21"/>
        </w:rPr>
      </w:pPr>
      <w:r w:rsidRPr="00BE5DA1">
        <w:rPr>
          <w:sz w:val="21"/>
          <w:szCs w:val="21"/>
        </w:rPr>
        <w:t>• Succession planning within the institution and beyond</w:t>
      </w:r>
    </w:p>
    <w:p w14:paraId="6F522F0C" w14:textId="77777777" w:rsidR="00F04ECE" w:rsidRPr="00BE5DA1" w:rsidRDefault="00F04ECE" w:rsidP="00F04ECE">
      <w:pPr>
        <w:spacing w:after="0"/>
        <w:rPr>
          <w:sz w:val="21"/>
          <w:szCs w:val="21"/>
        </w:rPr>
      </w:pPr>
      <w:r w:rsidRPr="00BE5DA1">
        <w:rPr>
          <w:sz w:val="21"/>
          <w:szCs w:val="21"/>
        </w:rPr>
        <w:t>• Providing an exceptional school experience for our children</w:t>
      </w:r>
    </w:p>
    <w:p w14:paraId="3EE3DE70" w14:textId="77777777" w:rsidR="00F04ECE" w:rsidRPr="00BE5DA1" w:rsidRDefault="00F04ECE" w:rsidP="00F04ECE">
      <w:pPr>
        <w:spacing w:after="0"/>
        <w:rPr>
          <w:sz w:val="21"/>
          <w:szCs w:val="21"/>
        </w:rPr>
      </w:pPr>
    </w:p>
    <w:p w14:paraId="46D94AED" w14:textId="77777777" w:rsidR="00F04ECE" w:rsidRDefault="00F04ECE" w:rsidP="00F04ECE">
      <w:pPr>
        <w:spacing w:after="0"/>
        <w:rPr>
          <w:sz w:val="21"/>
          <w:szCs w:val="21"/>
        </w:rPr>
      </w:pPr>
    </w:p>
    <w:p w14:paraId="191C3094" w14:textId="77777777" w:rsidR="007B0DEE" w:rsidRPr="00BE5DA1" w:rsidRDefault="007B0DEE" w:rsidP="00F04ECE">
      <w:pPr>
        <w:spacing w:after="0"/>
        <w:rPr>
          <w:sz w:val="21"/>
          <w:szCs w:val="21"/>
        </w:rPr>
      </w:pPr>
    </w:p>
    <w:p w14:paraId="6980665E" w14:textId="77777777" w:rsidR="00F04ECE" w:rsidRPr="00BE5DA1" w:rsidRDefault="00F04ECE" w:rsidP="00F04ECE">
      <w:pPr>
        <w:spacing w:after="0"/>
        <w:jc w:val="center"/>
        <w:rPr>
          <w:b/>
          <w:sz w:val="21"/>
          <w:szCs w:val="21"/>
        </w:rPr>
      </w:pPr>
      <w:r w:rsidRPr="00BE5DA1">
        <w:rPr>
          <w:b/>
          <w:sz w:val="21"/>
          <w:szCs w:val="21"/>
        </w:rPr>
        <w:t>The Wellspring Trust Team</w:t>
      </w:r>
    </w:p>
    <w:p w14:paraId="7DE424B9" w14:textId="77777777" w:rsidR="00BE5DA1" w:rsidRPr="00BE5DA1" w:rsidRDefault="00BE5DA1" w:rsidP="00F04ECE">
      <w:pPr>
        <w:spacing w:after="0"/>
        <w:jc w:val="center"/>
        <w:rPr>
          <w:b/>
          <w:sz w:val="21"/>
          <w:szCs w:val="21"/>
        </w:rPr>
      </w:pPr>
    </w:p>
    <w:p w14:paraId="3461C1B9" w14:textId="77777777" w:rsidR="00F04ECE" w:rsidRPr="00BE5DA1" w:rsidRDefault="00F04ECE" w:rsidP="00F04ECE">
      <w:pPr>
        <w:spacing w:after="0"/>
        <w:rPr>
          <w:b/>
          <w:sz w:val="21"/>
          <w:szCs w:val="21"/>
        </w:rPr>
      </w:pPr>
      <w:r w:rsidRPr="00BE5DA1">
        <w:rPr>
          <w:b/>
          <w:sz w:val="21"/>
          <w:szCs w:val="21"/>
        </w:rPr>
        <w:t>Mark Wilson</w:t>
      </w:r>
    </w:p>
    <w:p w14:paraId="25519B11" w14:textId="77777777" w:rsidR="00F04ECE" w:rsidRPr="00BE5DA1" w:rsidRDefault="00F04ECE" w:rsidP="00F04ECE">
      <w:pPr>
        <w:spacing w:after="0"/>
        <w:rPr>
          <w:i/>
          <w:sz w:val="21"/>
          <w:szCs w:val="21"/>
        </w:rPr>
      </w:pPr>
      <w:r w:rsidRPr="00BE5DA1">
        <w:rPr>
          <w:i/>
          <w:sz w:val="21"/>
          <w:szCs w:val="21"/>
        </w:rPr>
        <w:t xml:space="preserve">CEO, Wellspring Academy Trust </w:t>
      </w:r>
    </w:p>
    <w:p w14:paraId="46B6B23E" w14:textId="77777777" w:rsidR="00F04ECE" w:rsidRPr="00BE5DA1" w:rsidRDefault="00F04ECE" w:rsidP="00F04ECE">
      <w:pPr>
        <w:spacing w:after="0"/>
        <w:rPr>
          <w:i/>
          <w:sz w:val="21"/>
          <w:szCs w:val="21"/>
        </w:rPr>
      </w:pPr>
    </w:p>
    <w:p w14:paraId="69E0D0E8" w14:textId="77777777" w:rsidR="00F04ECE" w:rsidRPr="00BE5DA1" w:rsidRDefault="00F04ECE" w:rsidP="00F04ECE">
      <w:pPr>
        <w:spacing w:after="0"/>
        <w:rPr>
          <w:sz w:val="21"/>
          <w:szCs w:val="21"/>
        </w:rPr>
      </w:pPr>
      <w:r w:rsidRPr="00BE5DA1">
        <w:rPr>
          <w:sz w:val="21"/>
          <w:szCs w:val="21"/>
        </w:rPr>
        <w:t>National Leader of Education (NLE). OFSTED registere</w:t>
      </w:r>
      <w:r w:rsidR="007B0DEE">
        <w:rPr>
          <w:sz w:val="21"/>
          <w:szCs w:val="21"/>
        </w:rPr>
        <w:t>d inspector. Ex-Executive Head T</w:t>
      </w:r>
      <w:r w:rsidRPr="00BE5DA1">
        <w:rPr>
          <w:sz w:val="21"/>
          <w:szCs w:val="21"/>
        </w:rPr>
        <w:t>eacher, London b</w:t>
      </w:r>
      <w:r w:rsidR="007B0DEE">
        <w:rPr>
          <w:sz w:val="21"/>
          <w:szCs w:val="21"/>
        </w:rPr>
        <w:t>orough of Lewisham (two Outstanding schools, one G</w:t>
      </w:r>
      <w:r w:rsidRPr="00BE5DA1">
        <w:rPr>
          <w:sz w:val="21"/>
          <w:szCs w:val="21"/>
        </w:rPr>
        <w:t>ood school). Executive He</w:t>
      </w:r>
      <w:r w:rsidR="007B0DEE">
        <w:rPr>
          <w:sz w:val="21"/>
          <w:szCs w:val="21"/>
        </w:rPr>
        <w:t>ad of Teaching School. Ex-Head T</w:t>
      </w:r>
      <w:r w:rsidRPr="00BE5DA1">
        <w:rPr>
          <w:sz w:val="21"/>
          <w:szCs w:val="21"/>
        </w:rPr>
        <w:t>eacher at Robin Hood Primar</w:t>
      </w:r>
      <w:r w:rsidR="007B0DEE">
        <w:rPr>
          <w:sz w:val="21"/>
          <w:szCs w:val="21"/>
        </w:rPr>
        <w:t>y for nine years and achieving an O</w:t>
      </w:r>
      <w:r w:rsidRPr="00BE5DA1">
        <w:rPr>
          <w:sz w:val="21"/>
          <w:szCs w:val="21"/>
        </w:rPr>
        <w:t>utstanding judgement from Ofsted in April 2011. Mark believes in taking a global perspective on school improvement and has visited schools in Germany, South Korea, Italy and Australia to look at practice there.</w:t>
      </w:r>
    </w:p>
    <w:p w14:paraId="70BB530F" w14:textId="77777777" w:rsidR="00F04ECE" w:rsidRPr="00BE5DA1" w:rsidRDefault="00F04ECE" w:rsidP="00F04ECE">
      <w:pPr>
        <w:spacing w:after="0"/>
        <w:rPr>
          <w:sz w:val="21"/>
          <w:szCs w:val="21"/>
        </w:rPr>
      </w:pPr>
    </w:p>
    <w:p w14:paraId="5D6E4D2D" w14:textId="77777777" w:rsidR="00F04ECE" w:rsidRPr="00BE5DA1" w:rsidRDefault="00F04ECE" w:rsidP="00F04ECE">
      <w:pPr>
        <w:spacing w:after="0"/>
        <w:rPr>
          <w:sz w:val="21"/>
          <w:szCs w:val="21"/>
        </w:rPr>
      </w:pPr>
    </w:p>
    <w:p w14:paraId="6B939262" w14:textId="77777777" w:rsidR="00F04ECE" w:rsidRPr="00BE5DA1" w:rsidRDefault="00F04ECE" w:rsidP="00F04ECE">
      <w:pPr>
        <w:spacing w:after="0"/>
        <w:rPr>
          <w:b/>
          <w:sz w:val="21"/>
          <w:szCs w:val="21"/>
        </w:rPr>
      </w:pPr>
      <w:r w:rsidRPr="00BE5DA1">
        <w:rPr>
          <w:b/>
          <w:sz w:val="21"/>
          <w:szCs w:val="21"/>
        </w:rPr>
        <w:t xml:space="preserve">Dave Whitaker </w:t>
      </w:r>
    </w:p>
    <w:p w14:paraId="1763AE0B" w14:textId="77777777" w:rsidR="00F04ECE" w:rsidRPr="00BE5DA1" w:rsidRDefault="00F04ECE" w:rsidP="00F04ECE">
      <w:pPr>
        <w:spacing w:after="0"/>
        <w:rPr>
          <w:i/>
          <w:sz w:val="21"/>
          <w:szCs w:val="21"/>
        </w:rPr>
      </w:pPr>
      <w:r w:rsidRPr="00BE5DA1">
        <w:rPr>
          <w:i/>
          <w:sz w:val="21"/>
          <w:szCs w:val="21"/>
        </w:rPr>
        <w:t>WAT Director of Education (SEN</w:t>
      </w:r>
      <w:r w:rsidR="00BE5DA1">
        <w:rPr>
          <w:i/>
          <w:sz w:val="21"/>
          <w:szCs w:val="21"/>
        </w:rPr>
        <w:t>D</w:t>
      </w:r>
      <w:r w:rsidRPr="00BE5DA1">
        <w:rPr>
          <w:i/>
          <w:sz w:val="21"/>
          <w:szCs w:val="21"/>
        </w:rPr>
        <w:t xml:space="preserve"> &amp; Alternative Provision) </w:t>
      </w:r>
    </w:p>
    <w:p w14:paraId="661899F6" w14:textId="77777777" w:rsidR="00F04ECE" w:rsidRPr="00BE5DA1" w:rsidRDefault="00F04ECE" w:rsidP="00F04ECE">
      <w:pPr>
        <w:spacing w:after="0"/>
        <w:rPr>
          <w:i/>
          <w:sz w:val="21"/>
          <w:szCs w:val="21"/>
        </w:rPr>
      </w:pPr>
    </w:p>
    <w:p w14:paraId="58D75486" w14:textId="77777777" w:rsidR="00F04ECE" w:rsidRPr="00BE5DA1" w:rsidRDefault="00F04ECE" w:rsidP="00F04ECE">
      <w:pPr>
        <w:spacing w:after="0"/>
        <w:rPr>
          <w:sz w:val="21"/>
          <w:szCs w:val="21"/>
        </w:rPr>
      </w:pPr>
      <w:r w:rsidRPr="00BE5DA1">
        <w:rPr>
          <w:sz w:val="21"/>
          <w:szCs w:val="21"/>
        </w:rPr>
        <w:t>Executive Principal, Springwell Special School and PRU and National Lea</w:t>
      </w:r>
      <w:r w:rsidR="007B0DEE">
        <w:rPr>
          <w:sz w:val="21"/>
          <w:szCs w:val="21"/>
        </w:rPr>
        <w:t>der of Education. Ofsted-rated O</w:t>
      </w:r>
      <w:r w:rsidRPr="00BE5DA1">
        <w:rPr>
          <w:sz w:val="21"/>
          <w:szCs w:val="21"/>
        </w:rPr>
        <w:t xml:space="preserve">utstanding. Springwell </w:t>
      </w:r>
      <w:r w:rsidR="00605526">
        <w:rPr>
          <w:sz w:val="21"/>
          <w:szCs w:val="21"/>
        </w:rPr>
        <w:t xml:space="preserve">was </w:t>
      </w:r>
      <w:r w:rsidRPr="00BE5DA1">
        <w:rPr>
          <w:sz w:val="21"/>
          <w:szCs w:val="21"/>
        </w:rPr>
        <w:t>designated a Teaching School in 2013. The School is cross phase from age 4-18.</w:t>
      </w:r>
    </w:p>
    <w:p w14:paraId="57D27092" w14:textId="77777777" w:rsidR="00F04ECE" w:rsidRPr="00BE5DA1" w:rsidRDefault="00F04ECE" w:rsidP="00F04ECE">
      <w:pPr>
        <w:spacing w:after="0"/>
        <w:rPr>
          <w:sz w:val="21"/>
          <w:szCs w:val="21"/>
        </w:rPr>
      </w:pPr>
      <w:r w:rsidRPr="00BE5DA1">
        <w:rPr>
          <w:sz w:val="21"/>
          <w:szCs w:val="21"/>
        </w:rPr>
        <w:t xml:space="preserve">Experience in all aspects of school leadership. Involved with the development of a new approach to learning. Developed The Elements+ Curriculum. </w:t>
      </w:r>
    </w:p>
    <w:p w14:paraId="3F356D5A" w14:textId="77777777" w:rsidR="00F04ECE" w:rsidRPr="00BE5DA1" w:rsidRDefault="00F04ECE" w:rsidP="00F04ECE">
      <w:pPr>
        <w:spacing w:after="0"/>
        <w:rPr>
          <w:sz w:val="21"/>
          <w:szCs w:val="21"/>
        </w:rPr>
      </w:pPr>
    </w:p>
    <w:p w14:paraId="7FB0E724" w14:textId="77777777" w:rsidR="00F04ECE" w:rsidRPr="00BE5DA1" w:rsidRDefault="00F04ECE" w:rsidP="00F04ECE">
      <w:pPr>
        <w:spacing w:after="0"/>
        <w:rPr>
          <w:sz w:val="21"/>
          <w:szCs w:val="21"/>
        </w:rPr>
      </w:pPr>
    </w:p>
    <w:p w14:paraId="40A03AED" w14:textId="77777777" w:rsidR="00605526" w:rsidRDefault="00605526" w:rsidP="00F04ECE">
      <w:pPr>
        <w:spacing w:after="0"/>
        <w:rPr>
          <w:b/>
          <w:sz w:val="21"/>
          <w:szCs w:val="21"/>
        </w:rPr>
      </w:pPr>
    </w:p>
    <w:p w14:paraId="5E0170D6" w14:textId="77777777" w:rsidR="00F04ECE" w:rsidRPr="00BE5DA1" w:rsidRDefault="00F04ECE" w:rsidP="00F04ECE">
      <w:pPr>
        <w:spacing w:after="0"/>
        <w:rPr>
          <w:b/>
          <w:sz w:val="21"/>
          <w:szCs w:val="21"/>
        </w:rPr>
      </w:pPr>
      <w:r w:rsidRPr="00BE5DA1">
        <w:rPr>
          <w:b/>
          <w:sz w:val="21"/>
          <w:szCs w:val="21"/>
        </w:rPr>
        <w:lastRenderedPageBreak/>
        <w:t xml:space="preserve">Scott Jacques </w:t>
      </w:r>
    </w:p>
    <w:p w14:paraId="78529A4E" w14:textId="77777777" w:rsidR="00F04ECE" w:rsidRPr="00BE5DA1" w:rsidRDefault="00F04ECE" w:rsidP="00F04ECE">
      <w:pPr>
        <w:spacing w:after="0"/>
        <w:rPr>
          <w:i/>
          <w:sz w:val="21"/>
          <w:szCs w:val="21"/>
        </w:rPr>
      </w:pPr>
      <w:r w:rsidRPr="00BE5DA1">
        <w:rPr>
          <w:i/>
          <w:sz w:val="21"/>
          <w:szCs w:val="21"/>
        </w:rPr>
        <w:t xml:space="preserve">Executive Principal, Springwell Academy Leeds </w:t>
      </w:r>
    </w:p>
    <w:p w14:paraId="13F69701" w14:textId="77777777" w:rsidR="00F04ECE" w:rsidRPr="00BE5DA1" w:rsidRDefault="00F04ECE" w:rsidP="00F04ECE">
      <w:pPr>
        <w:spacing w:after="0"/>
        <w:rPr>
          <w:i/>
          <w:sz w:val="21"/>
          <w:szCs w:val="21"/>
        </w:rPr>
      </w:pPr>
    </w:p>
    <w:p w14:paraId="760BADCB" w14:textId="77777777" w:rsidR="00F04ECE" w:rsidRPr="00BE5DA1" w:rsidRDefault="00F04ECE" w:rsidP="00F04ECE">
      <w:pPr>
        <w:spacing w:after="0"/>
        <w:rPr>
          <w:sz w:val="21"/>
          <w:szCs w:val="21"/>
        </w:rPr>
      </w:pPr>
      <w:r w:rsidRPr="00BE5DA1">
        <w:rPr>
          <w:sz w:val="21"/>
          <w:szCs w:val="21"/>
        </w:rPr>
        <w:t>Experience of teaching and senior leadership in Primary, Secondary and Special Education as well as ten years’ work in school improvement with Leeds City Council. Seconded to work as a Primary Teacher Adviser for the LA and later as a Secondary Consultant within the National Strategies team. Working with a wide range of schools on securing improvement and developing and implementing strategy. Five years working as an Adviser with the LA in Leeds, creating, developing and implementing eLearning strategy and supporting school improv</w:t>
      </w:r>
      <w:r w:rsidR="007B0DEE">
        <w:rPr>
          <w:sz w:val="21"/>
          <w:szCs w:val="21"/>
        </w:rPr>
        <w:t xml:space="preserve">ement. Scott also worked with </w:t>
      </w:r>
      <w:proofErr w:type="spellStart"/>
      <w:r w:rsidR="007B0DEE">
        <w:rPr>
          <w:sz w:val="21"/>
          <w:szCs w:val="21"/>
        </w:rPr>
        <w:t>Df</w:t>
      </w:r>
      <w:r w:rsidRPr="00BE5DA1">
        <w:rPr>
          <w:sz w:val="21"/>
          <w:szCs w:val="21"/>
        </w:rPr>
        <w:t>E</w:t>
      </w:r>
      <w:proofErr w:type="spellEnd"/>
      <w:r w:rsidRPr="00BE5DA1">
        <w:rPr>
          <w:sz w:val="21"/>
          <w:szCs w:val="21"/>
        </w:rPr>
        <w:t xml:space="preserve">, QCA and National Strategies on development of training and materials at a national level. </w:t>
      </w:r>
    </w:p>
    <w:p w14:paraId="391739EF" w14:textId="5E336F59" w:rsidR="00BE5DA1" w:rsidRPr="00BE5DA1" w:rsidRDefault="00F04ECE" w:rsidP="00BE5DA1">
      <w:pPr>
        <w:spacing w:after="0"/>
        <w:rPr>
          <w:sz w:val="21"/>
          <w:szCs w:val="21"/>
        </w:rPr>
      </w:pPr>
      <w:r w:rsidRPr="00BE5DA1">
        <w:rPr>
          <w:sz w:val="21"/>
          <w:szCs w:val="21"/>
        </w:rPr>
        <w:t>Scott spent a year as an Assistant Principal in a large inner city secondary sc</w:t>
      </w:r>
      <w:r w:rsidR="007B0DEE">
        <w:rPr>
          <w:sz w:val="21"/>
          <w:szCs w:val="21"/>
        </w:rPr>
        <w:t>hool before becoming Head of a s</w:t>
      </w:r>
      <w:r w:rsidRPr="00BE5DA1">
        <w:rPr>
          <w:sz w:val="21"/>
          <w:szCs w:val="21"/>
        </w:rPr>
        <w:t>chool in a Leeds special school. During th</w:t>
      </w:r>
      <w:r w:rsidR="007B0DEE">
        <w:rPr>
          <w:sz w:val="21"/>
          <w:szCs w:val="21"/>
        </w:rPr>
        <w:t xml:space="preserve">is </w:t>
      </w:r>
      <w:r w:rsidR="00AF3C3E">
        <w:rPr>
          <w:sz w:val="21"/>
          <w:szCs w:val="21"/>
        </w:rPr>
        <w:t>time,</w:t>
      </w:r>
      <w:r w:rsidR="007B0DEE">
        <w:rPr>
          <w:sz w:val="21"/>
          <w:szCs w:val="21"/>
        </w:rPr>
        <w:t xml:space="preserve"> the school received an O</w:t>
      </w:r>
      <w:r w:rsidRPr="00BE5DA1">
        <w:rPr>
          <w:sz w:val="21"/>
          <w:szCs w:val="21"/>
        </w:rPr>
        <w:t>utstanding judgement from Ofsted. Scott joined the Trust in 2015 working in leadership at the Forest Academy and then as Executive Principal of two alternative academies in N</w:t>
      </w:r>
      <w:r w:rsidR="007B0DEE">
        <w:rPr>
          <w:sz w:val="21"/>
          <w:szCs w:val="21"/>
        </w:rPr>
        <w:t xml:space="preserve">orth </w:t>
      </w:r>
      <w:r w:rsidRPr="00BE5DA1">
        <w:rPr>
          <w:sz w:val="21"/>
          <w:szCs w:val="21"/>
        </w:rPr>
        <w:t>E</w:t>
      </w:r>
      <w:r w:rsidR="007B0DEE">
        <w:rPr>
          <w:sz w:val="21"/>
          <w:szCs w:val="21"/>
        </w:rPr>
        <w:t>ast Lincolnshire</w:t>
      </w:r>
      <w:r w:rsidRPr="00BE5DA1">
        <w:rPr>
          <w:sz w:val="21"/>
          <w:szCs w:val="21"/>
        </w:rPr>
        <w:t xml:space="preserve">. </w:t>
      </w:r>
    </w:p>
    <w:p w14:paraId="4B1662F6" w14:textId="77777777" w:rsidR="00BE5DA1" w:rsidRDefault="00BE5DA1" w:rsidP="00F04ECE">
      <w:pPr>
        <w:spacing w:after="0"/>
        <w:jc w:val="center"/>
        <w:rPr>
          <w:b/>
          <w:sz w:val="21"/>
          <w:szCs w:val="21"/>
        </w:rPr>
      </w:pPr>
    </w:p>
    <w:p w14:paraId="34DF48BE" w14:textId="77777777" w:rsidR="00BE5DA1" w:rsidRDefault="00BE5DA1" w:rsidP="00F04ECE">
      <w:pPr>
        <w:spacing w:after="0"/>
        <w:jc w:val="center"/>
        <w:rPr>
          <w:b/>
          <w:sz w:val="21"/>
          <w:szCs w:val="21"/>
        </w:rPr>
      </w:pPr>
    </w:p>
    <w:p w14:paraId="74F65E89" w14:textId="77777777" w:rsidR="00F04ECE" w:rsidRPr="00BE5DA1" w:rsidRDefault="00533242" w:rsidP="00F04ECE">
      <w:pPr>
        <w:spacing w:after="0"/>
        <w:jc w:val="center"/>
        <w:rPr>
          <w:b/>
          <w:sz w:val="21"/>
          <w:szCs w:val="21"/>
        </w:rPr>
      </w:pPr>
      <w:r>
        <w:rPr>
          <w:b/>
          <w:sz w:val="21"/>
          <w:szCs w:val="21"/>
        </w:rPr>
        <w:t>Our Commitment to Y</w:t>
      </w:r>
      <w:r w:rsidR="00F04ECE" w:rsidRPr="00BE5DA1">
        <w:rPr>
          <w:b/>
          <w:sz w:val="21"/>
          <w:szCs w:val="21"/>
        </w:rPr>
        <w:t>ou</w:t>
      </w:r>
    </w:p>
    <w:p w14:paraId="2A95B2D8" w14:textId="77777777" w:rsidR="00F04ECE" w:rsidRPr="00BE5DA1" w:rsidRDefault="00F04ECE" w:rsidP="00F04ECE">
      <w:pPr>
        <w:spacing w:after="0"/>
        <w:jc w:val="center"/>
        <w:rPr>
          <w:b/>
          <w:sz w:val="21"/>
          <w:szCs w:val="21"/>
        </w:rPr>
      </w:pPr>
    </w:p>
    <w:p w14:paraId="4BFAD2B9" w14:textId="77777777" w:rsidR="00F04ECE" w:rsidRPr="00BE5DA1" w:rsidRDefault="00F04ECE" w:rsidP="00F04ECE">
      <w:pPr>
        <w:spacing w:after="0"/>
        <w:rPr>
          <w:b/>
          <w:sz w:val="21"/>
          <w:szCs w:val="21"/>
        </w:rPr>
      </w:pPr>
      <w:r w:rsidRPr="00BE5DA1">
        <w:rPr>
          <w:b/>
          <w:sz w:val="21"/>
          <w:szCs w:val="21"/>
        </w:rPr>
        <w:t xml:space="preserve">Professional Development </w:t>
      </w:r>
    </w:p>
    <w:p w14:paraId="7072DD45" w14:textId="77777777" w:rsidR="00F04ECE" w:rsidRPr="00BE5DA1" w:rsidRDefault="00F04ECE" w:rsidP="00F04ECE">
      <w:pPr>
        <w:spacing w:after="0"/>
        <w:rPr>
          <w:b/>
          <w:sz w:val="21"/>
          <w:szCs w:val="21"/>
        </w:rPr>
      </w:pPr>
    </w:p>
    <w:p w14:paraId="019F86A6" w14:textId="77777777" w:rsidR="00F04ECE" w:rsidRPr="00BE5DA1" w:rsidRDefault="00533242" w:rsidP="00F04ECE">
      <w:pPr>
        <w:spacing w:after="0"/>
        <w:rPr>
          <w:sz w:val="21"/>
          <w:szCs w:val="21"/>
        </w:rPr>
      </w:pPr>
      <w:r>
        <w:rPr>
          <w:sz w:val="21"/>
          <w:szCs w:val="21"/>
        </w:rPr>
        <w:t>We believe that outstanding Professional D</w:t>
      </w:r>
      <w:r w:rsidR="00F04ECE" w:rsidRPr="00BE5DA1">
        <w:rPr>
          <w:sz w:val="21"/>
          <w:szCs w:val="21"/>
        </w:rPr>
        <w:t xml:space="preserve">evelopment underpins outstanding schools. The more members of staff who are enabled and empowered with expert skills and knowledge, the more effective their impact upon learning. We believe in the power of Professional Development. We believe that it can and should be happening every minute of every day. Wellspring Academy Trust has access to a rich seam of Professional Development for all staff through our network of leaders, colleagues and schools, and through the Teaching School. </w:t>
      </w:r>
    </w:p>
    <w:p w14:paraId="5FFD350A" w14:textId="77777777" w:rsidR="00F04ECE" w:rsidRPr="00BE5DA1" w:rsidRDefault="00F04ECE" w:rsidP="00F04ECE">
      <w:pPr>
        <w:spacing w:after="0"/>
        <w:rPr>
          <w:sz w:val="21"/>
          <w:szCs w:val="21"/>
        </w:rPr>
      </w:pPr>
    </w:p>
    <w:p w14:paraId="0FE8BD51" w14:textId="77777777" w:rsidR="00F04ECE" w:rsidRPr="00BE5DA1" w:rsidRDefault="00F04ECE" w:rsidP="00F04ECE">
      <w:pPr>
        <w:spacing w:after="0"/>
        <w:rPr>
          <w:b/>
          <w:sz w:val="21"/>
          <w:szCs w:val="21"/>
        </w:rPr>
      </w:pPr>
      <w:r w:rsidRPr="00BE5DA1">
        <w:rPr>
          <w:b/>
          <w:sz w:val="21"/>
          <w:szCs w:val="21"/>
        </w:rPr>
        <w:t xml:space="preserve">Leaders Professional Development </w:t>
      </w:r>
    </w:p>
    <w:p w14:paraId="6EB394F4" w14:textId="77777777" w:rsidR="00F04ECE" w:rsidRPr="00BE5DA1" w:rsidRDefault="00F04ECE" w:rsidP="00F04ECE">
      <w:pPr>
        <w:spacing w:after="0"/>
        <w:rPr>
          <w:b/>
          <w:sz w:val="21"/>
          <w:szCs w:val="21"/>
        </w:rPr>
      </w:pPr>
    </w:p>
    <w:p w14:paraId="7A664E3F" w14:textId="77777777" w:rsidR="00F04ECE" w:rsidRPr="00BE5DA1" w:rsidRDefault="00F04ECE" w:rsidP="00F04ECE">
      <w:pPr>
        <w:spacing w:after="0"/>
        <w:rPr>
          <w:sz w:val="21"/>
          <w:szCs w:val="21"/>
        </w:rPr>
      </w:pPr>
      <w:r w:rsidRPr="00BE5DA1">
        <w:rPr>
          <w:sz w:val="21"/>
          <w:szCs w:val="21"/>
        </w:rPr>
        <w:t>Inside every successful school you will find successful leaders. Almost every study of school effectiveness has shown both Primary and Secondary leadership to be the key factor. At Wellspring, we empha</w:t>
      </w:r>
      <w:r w:rsidR="00533242">
        <w:rPr>
          <w:sz w:val="21"/>
          <w:szCs w:val="21"/>
        </w:rPr>
        <w:t>sise the importance of ongoing Professional D</w:t>
      </w:r>
      <w:r w:rsidRPr="00BE5DA1">
        <w:rPr>
          <w:sz w:val="21"/>
          <w:szCs w:val="21"/>
        </w:rPr>
        <w:t xml:space="preserve">evelopment for school leaders. We work together as leaders. We share our experiences and expertise. We recognise that we are stronger together. </w:t>
      </w:r>
    </w:p>
    <w:p w14:paraId="41D4BF99" w14:textId="77777777" w:rsidR="00F04ECE" w:rsidRPr="00BE5DA1" w:rsidRDefault="00F04ECE" w:rsidP="00F04ECE">
      <w:pPr>
        <w:spacing w:after="0"/>
        <w:rPr>
          <w:sz w:val="21"/>
          <w:szCs w:val="21"/>
        </w:rPr>
      </w:pPr>
    </w:p>
    <w:p w14:paraId="19C71C0A" w14:textId="77777777" w:rsidR="00F04ECE" w:rsidRPr="00BE5DA1" w:rsidRDefault="00F04ECE" w:rsidP="00F04ECE">
      <w:pPr>
        <w:spacing w:after="0"/>
        <w:rPr>
          <w:sz w:val="21"/>
          <w:szCs w:val="21"/>
        </w:rPr>
      </w:pPr>
      <w:r w:rsidRPr="00BE5DA1">
        <w:rPr>
          <w:sz w:val="21"/>
          <w:szCs w:val="21"/>
        </w:rPr>
        <w:t>Our recognition of the pivotal importance of effective leadership means that the Professional Development pathway into Executive Leadership across more than one school is open to you with Wellspring.</w:t>
      </w:r>
    </w:p>
    <w:p w14:paraId="068B5BBE" w14:textId="77777777" w:rsidR="00F04ECE" w:rsidRPr="00BE5DA1" w:rsidRDefault="00F04ECE" w:rsidP="00F04ECE">
      <w:pPr>
        <w:spacing w:after="0"/>
        <w:rPr>
          <w:sz w:val="21"/>
          <w:szCs w:val="21"/>
        </w:rPr>
      </w:pPr>
    </w:p>
    <w:p w14:paraId="2B4B2CAA" w14:textId="77777777" w:rsidR="000D5196" w:rsidRPr="00BE5DA1" w:rsidRDefault="000D5196" w:rsidP="000D5196">
      <w:pPr>
        <w:spacing w:after="0"/>
        <w:rPr>
          <w:b/>
          <w:sz w:val="21"/>
          <w:szCs w:val="21"/>
        </w:rPr>
      </w:pPr>
      <w:r>
        <w:rPr>
          <w:b/>
          <w:sz w:val="21"/>
          <w:szCs w:val="21"/>
        </w:rPr>
        <w:t xml:space="preserve">Safeguarding </w:t>
      </w:r>
    </w:p>
    <w:p w14:paraId="7DFD48C6" w14:textId="77777777" w:rsidR="00F04ECE" w:rsidRPr="00BE5DA1" w:rsidRDefault="00F04ECE" w:rsidP="00F04ECE">
      <w:pPr>
        <w:spacing w:after="0"/>
        <w:rPr>
          <w:sz w:val="21"/>
          <w:szCs w:val="21"/>
        </w:rPr>
      </w:pPr>
    </w:p>
    <w:p w14:paraId="78DDDE05" w14:textId="70E6E15A" w:rsidR="000D5196" w:rsidRPr="000D5196" w:rsidRDefault="0048241C" w:rsidP="000D5196">
      <w:pPr>
        <w:rPr>
          <w:sz w:val="21"/>
          <w:szCs w:val="21"/>
        </w:rPr>
      </w:pPr>
      <w:r>
        <w:rPr>
          <w:sz w:val="21"/>
          <w:szCs w:val="21"/>
        </w:rPr>
        <w:t>Springwell Lincolnshire</w:t>
      </w:r>
      <w:r w:rsidR="000D5196" w:rsidRPr="000D5196">
        <w:rPr>
          <w:sz w:val="21"/>
          <w:szCs w:val="21"/>
        </w:rPr>
        <w:t xml:space="preserve"> is committed to safeguarding and promoting the welfare of children and young people and expects all staff and volunteers to share this commitment. All appointments will be subject to DBS clearance.</w:t>
      </w:r>
    </w:p>
    <w:p w14:paraId="729B5D06" w14:textId="77777777" w:rsidR="00F04ECE" w:rsidRPr="00BE5DA1" w:rsidRDefault="00F04ECE" w:rsidP="00F04ECE">
      <w:pPr>
        <w:spacing w:after="0"/>
        <w:rPr>
          <w:sz w:val="21"/>
          <w:szCs w:val="21"/>
        </w:rPr>
      </w:pPr>
    </w:p>
    <w:p w14:paraId="4D4CAF15" w14:textId="77777777" w:rsidR="00F04ECE" w:rsidRPr="00BE5DA1" w:rsidRDefault="00F04ECE" w:rsidP="00F04ECE">
      <w:pPr>
        <w:spacing w:after="0"/>
        <w:rPr>
          <w:sz w:val="21"/>
          <w:szCs w:val="21"/>
        </w:rPr>
      </w:pPr>
    </w:p>
    <w:p w14:paraId="11E594DE" w14:textId="77777777" w:rsidR="00F04ECE" w:rsidRPr="00BE5DA1" w:rsidRDefault="00F04ECE" w:rsidP="00F04ECE">
      <w:pPr>
        <w:spacing w:after="0"/>
        <w:rPr>
          <w:sz w:val="21"/>
          <w:szCs w:val="21"/>
        </w:rPr>
      </w:pPr>
    </w:p>
    <w:p w14:paraId="2F8CD321" w14:textId="77777777" w:rsidR="00F04ECE" w:rsidRPr="00BE5DA1" w:rsidRDefault="00F04ECE" w:rsidP="00F04ECE">
      <w:pPr>
        <w:spacing w:after="0"/>
        <w:rPr>
          <w:sz w:val="21"/>
          <w:szCs w:val="21"/>
        </w:rPr>
      </w:pPr>
    </w:p>
    <w:p w14:paraId="488C6198" w14:textId="77777777" w:rsidR="00F04ECE" w:rsidRPr="00BE5DA1" w:rsidRDefault="00F04ECE" w:rsidP="00F04ECE">
      <w:pPr>
        <w:spacing w:after="0"/>
        <w:rPr>
          <w:sz w:val="21"/>
          <w:szCs w:val="21"/>
        </w:rPr>
      </w:pPr>
    </w:p>
    <w:p w14:paraId="4C88DE6F" w14:textId="77777777" w:rsidR="000D5196" w:rsidRDefault="000D5196" w:rsidP="00533242">
      <w:pPr>
        <w:spacing w:after="0" w:line="240" w:lineRule="auto"/>
        <w:jc w:val="center"/>
        <w:rPr>
          <w:rFonts w:ascii="Calibri" w:eastAsia="Calibri" w:hAnsi="Calibri" w:cs="Times New Roman"/>
          <w:b/>
          <w:sz w:val="24"/>
          <w:szCs w:val="24"/>
        </w:rPr>
      </w:pPr>
    </w:p>
    <w:p w14:paraId="39CA167A" w14:textId="77777777" w:rsidR="00F04ECE" w:rsidRPr="00F04ECE" w:rsidRDefault="00F04ECE" w:rsidP="00D8167A">
      <w:pPr>
        <w:spacing w:after="0" w:line="240" w:lineRule="auto"/>
        <w:rPr>
          <w:rFonts w:ascii="Calibri" w:eastAsia="Calibri" w:hAnsi="Calibri" w:cs="Times New Roman"/>
          <w:b/>
          <w:sz w:val="24"/>
          <w:szCs w:val="24"/>
        </w:rPr>
      </w:pPr>
      <w:r w:rsidRPr="00F04ECE">
        <w:rPr>
          <w:rFonts w:ascii="Calibri" w:eastAsia="Calibri" w:hAnsi="Calibri" w:cs="Times New Roman"/>
          <w:b/>
          <w:sz w:val="24"/>
          <w:szCs w:val="24"/>
        </w:rPr>
        <w:lastRenderedPageBreak/>
        <w:t>Job Description</w:t>
      </w:r>
    </w:p>
    <w:p w14:paraId="18CD0B1B" w14:textId="00208B8E" w:rsidR="00F04ECE" w:rsidRDefault="00C67059" w:rsidP="00D8167A">
      <w:pPr>
        <w:spacing w:after="0" w:line="240" w:lineRule="auto"/>
        <w:rPr>
          <w:rFonts w:ascii="Calibri" w:eastAsia="Calibri" w:hAnsi="Calibri" w:cs="Times New Roman"/>
          <w:b/>
          <w:sz w:val="24"/>
          <w:szCs w:val="24"/>
        </w:rPr>
      </w:pPr>
      <w:r>
        <w:rPr>
          <w:rFonts w:ascii="Calibri" w:eastAsia="Calibri" w:hAnsi="Calibri" w:cs="Times New Roman"/>
          <w:b/>
          <w:sz w:val="24"/>
          <w:szCs w:val="24"/>
        </w:rPr>
        <w:t>Teacher</w:t>
      </w:r>
    </w:p>
    <w:p w14:paraId="0D2FDAE9" w14:textId="77777777" w:rsidR="00F04ECE" w:rsidRDefault="00F04ECE" w:rsidP="00F04ECE">
      <w:pPr>
        <w:spacing w:after="0" w:line="240" w:lineRule="auto"/>
        <w:jc w:val="center"/>
        <w:rPr>
          <w:rFonts w:ascii="Calibri" w:eastAsia="Calibri" w:hAnsi="Calibri" w:cs="Times New Roman"/>
          <w:b/>
          <w:sz w:val="24"/>
          <w:szCs w:val="24"/>
        </w:rPr>
      </w:pPr>
    </w:p>
    <w:tbl>
      <w:tblPr>
        <w:tblStyle w:val="TableGrid"/>
        <w:tblW w:w="0" w:type="auto"/>
        <w:tblLook w:val="04A0" w:firstRow="1" w:lastRow="0" w:firstColumn="1" w:lastColumn="0" w:noHBand="0" w:noVBand="1"/>
      </w:tblPr>
      <w:tblGrid>
        <w:gridCol w:w="2465"/>
        <w:gridCol w:w="6551"/>
      </w:tblGrid>
      <w:tr w:rsidR="00F04ECE" w:rsidRPr="00F04ECE" w14:paraId="6255DB6C" w14:textId="77777777" w:rsidTr="00F04ECE">
        <w:tc>
          <w:tcPr>
            <w:tcW w:w="9016" w:type="dxa"/>
            <w:gridSpan w:val="2"/>
            <w:shd w:val="clear" w:color="auto" w:fill="ACB9CA"/>
          </w:tcPr>
          <w:p w14:paraId="7FEDD6C9" w14:textId="57B89F45" w:rsidR="00F04ECE" w:rsidRPr="00C67059" w:rsidRDefault="00C67059" w:rsidP="00F04ECE">
            <w:pPr>
              <w:jc w:val="center"/>
              <w:rPr>
                <w:rFonts w:ascii="Calibri" w:eastAsia="Calibri" w:hAnsi="Calibri" w:cs="Times New Roman"/>
                <w:b/>
                <w:sz w:val="24"/>
                <w:szCs w:val="24"/>
              </w:rPr>
            </w:pPr>
            <w:r w:rsidRPr="00C67059">
              <w:rPr>
                <w:rFonts w:ascii="Calibri" w:eastAsia="Calibri" w:hAnsi="Calibri" w:cs="Times New Roman"/>
                <w:b/>
                <w:sz w:val="24"/>
                <w:szCs w:val="24"/>
              </w:rPr>
              <w:t>Teacher</w:t>
            </w:r>
          </w:p>
        </w:tc>
      </w:tr>
      <w:tr w:rsidR="00F04ECE" w:rsidRPr="00F04ECE" w14:paraId="77C8FABC" w14:textId="77777777" w:rsidTr="00575E22">
        <w:trPr>
          <w:trHeight w:val="224"/>
        </w:trPr>
        <w:tc>
          <w:tcPr>
            <w:tcW w:w="2465" w:type="dxa"/>
          </w:tcPr>
          <w:p w14:paraId="12CFA890" w14:textId="77777777" w:rsidR="00F04ECE" w:rsidRPr="00F04ECE" w:rsidRDefault="00F04ECE" w:rsidP="00F04ECE">
            <w:pPr>
              <w:rPr>
                <w:rFonts w:ascii="Calibri" w:eastAsia="Calibri" w:hAnsi="Calibri" w:cs="Times New Roman"/>
                <w:sz w:val="24"/>
                <w:szCs w:val="24"/>
              </w:rPr>
            </w:pPr>
            <w:r w:rsidRPr="00F04ECE">
              <w:rPr>
                <w:rFonts w:ascii="Calibri" w:eastAsia="Calibri" w:hAnsi="Calibri" w:cs="Times New Roman"/>
                <w:sz w:val="24"/>
                <w:szCs w:val="24"/>
              </w:rPr>
              <w:t>Salary</w:t>
            </w:r>
          </w:p>
        </w:tc>
        <w:tc>
          <w:tcPr>
            <w:tcW w:w="6551" w:type="dxa"/>
          </w:tcPr>
          <w:p w14:paraId="4382461F" w14:textId="37BB0595" w:rsidR="00F04ECE" w:rsidRPr="00F04ECE" w:rsidRDefault="00C67059" w:rsidP="00C67059">
            <w:pPr>
              <w:rPr>
                <w:rFonts w:ascii="Calibri" w:eastAsia="Calibri" w:hAnsi="Calibri" w:cs="Times New Roman"/>
                <w:sz w:val="24"/>
                <w:szCs w:val="24"/>
              </w:rPr>
            </w:pPr>
            <w:r>
              <w:rPr>
                <w:rFonts w:ascii="Calibri" w:eastAsia="Calibri" w:hAnsi="Calibri" w:cs="Times New Roman"/>
                <w:sz w:val="24"/>
                <w:szCs w:val="24"/>
              </w:rPr>
              <w:t>MPS</w:t>
            </w:r>
            <w:r w:rsidR="00EC5BE2">
              <w:rPr>
                <w:rFonts w:ascii="Calibri" w:eastAsia="Calibri" w:hAnsi="Calibri" w:cs="Times New Roman"/>
                <w:sz w:val="24"/>
                <w:szCs w:val="24"/>
              </w:rPr>
              <w:t>/UPS</w:t>
            </w:r>
            <w:r>
              <w:rPr>
                <w:rFonts w:ascii="Calibri" w:eastAsia="Calibri" w:hAnsi="Calibri" w:cs="Times New Roman"/>
                <w:sz w:val="24"/>
                <w:szCs w:val="24"/>
              </w:rPr>
              <w:t xml:space="preserve"> </w:t>
            </w:r>
          </w:p>
        </w:tc>
      </w:tr>
    </w:tbl>
    <w:p w14:paraId="7447F894" w14:textId="77777777" w:rsidR="00F04ECE" w:rsidRDefault="00F04ECE" w:rsidP="00F04ECE">
      <w:pPr>
        <w:spacing w:after="0" w:line="240" w:lineRule="auto"/>
        <w:jc w:val="center"/>
        <w:rPr>
          <w:rFonts w:ascii="Calibri" w:eastAsia="Calibri" w:hAnsi="Calibri" w:cs="Times New Roman"/>
          <w:b/>
          <w:sz w:val="24"/>
          <w:szCs w:val="24"/>
        </w:rPr>
      </w:pPr>
    </w:p>
    <w:tbl>
      <w:tblPr>
        <w:tblStyle w:val="TableGrid"/>
        <w:tblW w:w="0" w:type="auto"/>
        <w:tblLook w:val="04A0" w:firstRow="1" w:lastRow="0" w:firstColumn="1" w:lastColumn="0" w:noHBand="0" w:noVBand="1"/>
      </w:tblPr>
      <w:tblGrid>
        <w:gridCol w:w="9016"/>
      </w:tblGrid>
      <w:tr w:rsidR="00F04ECE" w:rsidRPr="00777799" w14:paraId="23053217" w14:textId="77777777" w:rsidTr="00F04ECE">
        <w:tc>
          <w:tcPr>
            <w:tcW w:w="9242" w:type="dxa"/>
            <w:shd w:val="clear" w:color="auto" w:fill="ACB9CA"/>
          </w:tcPr>
          <w:p w14:paraId="08183064" w14:textId="77777777" w:rsidR="00F04ECE" w:rsidRPr="00777799" w:rsidRDefault="00F04ECE" w:rsidP="00F04ECE">
            <w:pPr>
              <w:jc w:val="center"/>
              <w:rPr>
                <w:rFonts w:eastAsia="Calibri" w:cs="Times New Roman"/>
                <w:sz w:val="20"/>
                <w:szCs w:val="20"/>
              </w:rPr>
            </w:pPr>
            <w:r w:rsidRPr="00777799">
              <w:rPr>
                <w:rFonts w:eastAsia="Calibri" w:cs="Times New Roman"/>
                <w:sz w:val="20"/>
                <w:szCs w:val="20"/>
              </w:rPr>
              <w:t>Job Description</w:t>
            </w:r>
          </w:p>
        </w:tc>
      </w:tr>
      <w:tr w:rsidR="00F04ECE" w:rsidRPr="00777799" w14:paraId="598A5E50" w14:textId="77777777" w:rsidTr="00575E22">
        <w:tc>
          <w:tcPr>
            <w:tcW w:w="9242" w:type="dxa"/>
          </w:tcPr>
          <w:p w14:paraId="195F53F4" w14:textId="77777777" w:rsidR="00F04ECE" w:rsidRPr="00777799" w:rsidRDefault="00F04ECE" w:rsidP="00F04ECE">
            <w:pPr>
              <w:rPr>
                <w:rFonts w:eastAsia="Calibri" w:cs="Times New Roman"/>
                <w:sz w:val="20"/>
                <w:szCs w:val="20"/>
              </w:rPr>
            </w:pPr>
            <w:r w:rsidRPr="00777799">
              <w:rPr>
                <w:rFonts w:eastAsia="Calibri" w:cs="Times New Roman"/>
                <w:b/>
                <w:sz w:val="20"/>
                <w:szCs w:val="20"/>
              </w:rPr>
              <w:t>Job purpose</w:t>
            </w:r>
            <w:r w:rsidRPr="00777799">
              <w:rPr>
                <w:rFonts w:eastAsia="Calibri" w:cs="Times New Roman"/>
                <w:sz w:val="20"/>
                <w:szCs w:val="20"/>
              </w:rPr>
              <w:t>:</w:t>
            </w:r>
          </w:p>
          <w:p w14:paraId="38A882A3" w14:textId="0AC15468" w:rsidR="00D42E8C" w:rsidRPr="00AF3C3E" w:rsidRDefault="00D42E8C" w:rsidP="00AF3C3E">
            <w:pPr>
              <w:pStyle w:val="ListParagraph"/>
              <w:numPr>
                <w:ilvl w:val="0"/>
                <w:numId w:val="25"/>
              </w:numPr>
              <w:rPr>
                <w:sz w:val="20"/>
                <w:szCs w:val="20"/>
              </w:rPr>
            </w:pPr>
            <w:r w:rsidRPr="00AF3C3E">
              <w:rPr>
                <w:sz w:val="20"/>
                <w:szCs w:val="20"/>
              </w:rPr>
              <w:t xml:space="preserve">To teach pupils within a SEMH setting </w:t>
            </w:r>
          </w:p>
          <w:p w14:paraId="33A88387" w14:textId="27614B0C" w:rsidR="00D42E8C" w:rsidRPr="00AF3C3E" w:rsidRDefault="00D42E8C" w:rsidP="00AF3C3E">
            <w:pPr>
              <w:pStyle w:val="ListParagraph"/>
              <w:numPr>
                <w:ilvl w:val="0"/>
                <w:numId w:val="25"/>
              </w:numPr>
              <w:rPr>
                <w:sz w:val="20"/>
                <w:szCs w:val="20"/>
              </w:rPr>
            </w:pPr>
            <w:r w:rsidRPr="00AF3C3E">
              <w:rPr>
                <w:sz w:val="20"/>
                <w:szCs w:val="20"/>
              </w:rPr>
              <w:t>To teach a curriculum to Key Stage 3</w:t>
            </w:r>
            <w:r w:rsidR="00246ED7" w:rsidRPr="00AF3C3E">
              <w:rPr>
                <w:sz w:val="20"/>
                <w:szCs w:val="20"/>
              </w:rPr>
              <w:t>/4 students, designed to support transition</w:t>
            </w:r>
          </w:p>
          <w:p w14:paraId="19AF84AD" w14:textId="074DC04F" w:rsidR="00D42E8C" w:rsidRPr="00AF3C3E" w:rsidRDefault="00D42E8C" w:rsidP="00AF3C3E">
            <w:pPr>
              <w:pStyle w:val="ListParagraph"/>
              <w:numPr>
                <w:ilvl w:val="0"/>
                <w:numId w:val="25"/>
              </w:numPr>
              <w:rPr>
                <w:sz w:val="20"/>
                <w:szCs w:val="20"/>
              </w:rPr>
            </w:pPr>
            <w:r w:rsidRPr="00AF3C3E">
              <w:rPr>
                <w:sz w:val="20"/>
                <w:szCs w:val="20"/>
              </w:rPr>
              <w:t>To l</w:t>
            </w:r>
            <w:r w:rsidR="00246ED7" w:rsidRPr="00AF3C3E">
              <w:rPr>
                <w:sz w:val="20"/>
                <w:szCs w:val="20"/>
              </w:rPr>
              <w:t>ead on curriculum delivery in an</w:t>
            </w:r>
            <w:r w:rsidRPr="00AF3C3E">
              <w:rPr>
                <w:sz w:val="20"/>
                <w:szCs w:val="20"/>
              </w:rPr>
              <w:t xml:space="preserve"> SEMH setting and undertake necessary pastoral duties </w:t>
            </w:r>
          </w:p>
          <w:p w14:paraId="687BD6AF" w14:textId="4CD74E4C" w:rsidR="00D42E8C" w:rsidRPr="00AF3C3E" w:rsidRDefault="00D42E8C" w:rsidP="00AF3C3E">
            <w:pPr>
              <w:pStyle w:val="ListParagraph"/>
              <w:numPr>
                <w:ilvl w:val="0"/>
                <w:numId w:val="25"/>
              </w:numPr>
              <w:rPr>
                <w:sz w:val="20"/>
                <w:szCs w:val="20"/>
              </w:rPr>
            </w:pPr>
            <w:r w:rsidRPr="00AF3C3E">
              <w:rPr>
                <w:sz w:val="20"/>
                <w:szCs w:val="20"/>
              </w:rPr>
              <w:t xml:space="preserve">To develop pedagogy and practice relevant to social and emotional wellbeing </w:t>
            </w:r>
          </w:p>
          <w:p w14:paraId="6672B4AE" w14:textId="77777777" w:rsidR="00F04ECE" w:rsidRPr="00777799" w:rsidRDefault="00F04ECE" w:rsidP="00C67059">
            <w:pPr>
              <w:jc w:val="both"/>
              <w:rPr>
                <w:rFonts w:eastAsia="Calibri" w:cs="Times New Roman"/>
                <w:sz w:val="20"/>
                <w:szCs w:val="20"/>
              </w:rPr>
            </w:pPr>
          </w:p>
        </w:tc>
      </w:tr>
      <w:tr w:rsidR="00F04ECE" w:rsidRPr="00777799" w14:paraId="79127B56" w14:textId="77777777" w:rsidTr="00575E22">
        <w:tc>
          <w:tcPr>
            <w:tcW w:w="9242" w:type="dxa"/>
          </w:tcPr>
          <w:p w14:paraId="161933F9" w14:textId="493F33D0" w:rsidR="00246ED7" w:rsidRPr="00777799" w:rsidRDefault="00246ED7" w:rsidP="00246ED7">
            <w:pPr>
              <w:rPr>
                <w:b/>
                <w:sz w:val="20"/>
                <w:szCs w:val="20"/>
              </w:rPr>
            </w:pPr>
            <w:r w:rsidRPr="00777799">
              <w:rPr>
                <w:b/>
                <w:sz w:val="20"/>
                <w:szCs w:val="20"/>
              </w:rPr>
              <w:t xml:space="preserve">Key Areas: </w:t>
            </w:r>
          </w:p>
          <w:p w14:paraId="6FD83D85" w14:textId="0654C332" w:rsidR="00246ED7" w:rsidRPr="00AF3C3E" w:rsidRDefault="00246ED7" w:rsidP="00AF3C3E">
            <w:pPr>
              <w:pStyle w:val="ListParagraph"/>
              <w:numPr>
                <w:ilvl w:val="0"/>
                <w:numId w:val="26"/>
              </w:numPr>
              <w:rPr>
                <w:sz w:val="20"/>
                <w:szCs w:val="20"/>
              </w:rPr>
            </w:pPr>
            <w:r w:rsidRPr="00AF3C3E">
              <w:rPr>
                <w:sz w:val="20"/>
                <w:szCs w:val="20"/>
              </w:rPr>
              <w:t xml:space="preserve">Provide education for students that are within a specialist setting </w:t>
            </w:r>
          </w:p>
          <w:p w14:paraId="24ED3575" w14:textId="55BD1D96" w:rsidR="00246ED7" w:rsidRPr="00AF3C3E" w:rsidRDefault="00246ED7" w:rsidP="00AF3C3E">
            <w:pPr>
              <w:pStyle w:val="ListParagraph"/>
              <w:numPr>
                <w:ilvl w:val="0"/>
                <w:numId w:val="26"/>
              </w:numPr>
              <w:rPr>
                <w:sz w:val="20"/>
                <w:szCs w:val="20"/>
              </w:rPr>
            </w:pPr>
            <w:r w:rsidRPr="00AF3C3E">
              <w:rPr>
                <w:sz w:val="20"/>
                <w:szCs w:val="20"/>
              </w:rPr>
              <w:t xml:space="preserve">To use creative approaches within curriculum development </w:t>
            </w:r>
          </w:p>
          <w:p w14:paraId="3B287D5B" w14:textId="5324F083" w:rsidR="00246ED7" w:rsidRPr="00AF3C3E" w:rsidRDefault="00246ED7" w:rsidP="00AF3C3E">
            <w:pPr>
              <w:pStyle w:val="ListParagraph"/>
              <w:numPr>
                <w:ilvl w:val="0"/>
                <w:numId w:val="26"/>
              </w:numPr>
              <w:rPr>
                <w:sz w:val="20"/>
                <w:szCs w:val="20"/>
              </w:rPr>
            </w:pPr>
            <w:r w:rsidRPr="00AF3C3E">
              <w:rPr>
                <w:sz w:val="20"/>
                <w:szCs w:val="20"/>
              </w:rPr>
              <w:t xml:space="preserve">To develop learning programmes within your specialist area </w:t>
            </w:r>
          </w:p>
          <w:p w14:paraId="1B5DDA36" w14:textId="782F2A2A" w:rsidR="00246ED7" w:rsidRPr="00AF3C3E" w:rsidRDefault="00246ED7" w:rsidP="00AF3C3E">
            <w:pPr>
              <w:pStyle w:val="ListParagraph"/>
              <w:numPr>
                <w:ilvl w:val="0"/>
                <w:numId w:val="26"/>
              </w:numPr>
              <w:rPr>
                <w:sz w:val="20"/>
                <w:szCs w:val="20"/>
              </w:rPr>
            </w:pPr>
            <w:r w:rsidRPr="00AF3C3E">
              <w:rPr>
                <w:sz w:val="20"/>
                <w:szCs w:val="20"/>
              </w:rPr>
              <w:t xml:space="preserve">To supervise support staff within the setting </w:t>
            </w:r>
          </w:p>
          <w:p w14:paraId="7A890E66" w14:textId="7B9E3DBA" w:rsidR="00246ED7" w:rsidRPr="00AF3C3E" w:rsidRDefault="00246ED7" w:rsidP="00AF3C3E">
            <w:pPr>
              <w:pStyle w:val="ListParagraph"/>
              <w:numPr>
                <w:ilvl w:val="0"/>
                <w:numId w:val="26"/>
              </w:numPr>
              <w:rPr>
                <w:sz w:val="20"/>
                <w:szCs w:val="20"/>
              </w:rPr>
            </w:pPr>
            <w:r w:rsidRPr="00AF3C3E">
              <w:rPr>
                <w:sz w:val="20"/>
                <w:szCs w:val="20"/>
              </w:rPr>
              <w:t xml:space="preserve">To liaise with Senior managers and others about students </w:t>
            </w:r>
          </w:p>
          <w:p w14:paraId="76FA5583" w14:textId="7C5D3040" w:rsidR="00246ED7" w:rsidRPr="00AF3C3E" w:rsidRDefault="00246ED7" w:rsidP="00AF3C3E">
            <w:pPr>
              <w:pStyle w:val="ListParagraph"/>
              <w:numPr>
                <w:ilvl w:val="0"/>
                <w:numId w:val="26"/>
              </w:numPr>
              <w:rPr>
                <w:sz w:val="20"/>
                <w:szCs w:val="20"/>
              </w:rPr>
            </w:pPr>
            <w:r w:rsidRPr="00AF3C3E">
              <w:rPr>
                <w:sz w:val="20"/>
                <w:szCs w:val="20"/>
              </w:rPr>
              <w:t xml:space="preserve">To maintain an up to date knowledge of key national curriculum areas linked to role </w:t>
            </w:r>
          </w:p>
          <w:p w14:paraId="7CAF8988" w14:textId="6FF9DEF3" w:rsidR="00246ED7" w:rsidRPr="00AF3C3E" w:rsidRDefault="00246ED7" w:rsidP="00AF3C3E">
            <w:pPr>
              <w:pStyle w:val="ListParagraph"/>
              <w:numPr>
                <w:ilvl w:val="0"/>
                <w:numId w:val="26"/>
              </w:numPr>
              <w:rPr>
                <w:sz w:val="20"/>
                <w:szCs w:val="20"/>
              </w:rPr>
            </w:pPr>
            <w:r w:rsidRPr="00AF3C3E">
              <w:rPr>
                <w:sz w:val="20"/>
                <w:szCs w:val="20"/>
              </w:rPr>
              <w:t xml:space="preserve">To develop collaboratively curriculum packages and programmes to support student needs </w:t>
            </w:r>
          </w:p>
          <w:p w14:paraId="753C2BDA" w14:textId="557FD771" w:rsidR="00246ED7" w:rsidRPr="00AF3C3E" w:rsidRDefault="00246ED7" w:rsidP="00AF3C3E">
            <w:pPr>
              <w:pStyle w:val="ListParagraph"/>
              <w:numPr>
                <w:ilvl w:val="0"/>
                <w:numId w:val="26"/>
              </w:numPr>
              <w:rPr>
                <w:sz w:val="20"/>
                <w:szCs w:val="20"/>
              </w:rPr>
            </w:pPr>
            <w:r w:rsidRPr="00AF3C3E">
              <w:rPr>
                <w:sz w:val="20"/>
                <w:szCs w:val="20"/>
              </w:rPr>
              <w:t xml:space="preserve">To support student reintegration from and back into a mainstream setting </w:t>
            </w:r>
          </w:p>
          <w:p w14:paraId="748F7E5E" w14:textId="77777777" w:rsidR="009B3CD3" w:rsidRPr="00AF3C3E" w:rsidRDefault="00246ED7" w:rsidP="00AF3C3E">
            <w:pPr>
              <w:pStyle w:val="ListParagraph"/>
              <w:numPr>
                <w:ilvl w:val="0"/>
                <w:numId w:val="26"/>
              </w:numPr>
              <w:rPr>
                <w:sz w:val="20"/>
                <w:szCs w:val="20"/>
              </w:rPr>
            </w:pPr>
            <w:r w:rsidRPr="00AF3C3E">
              <w:rPr>
                <w:sz w:val="20"/>
                <w:szCs w:val="20"/>
              </w:rPr>
              <w:t>To assess and track progress (social and academic) of students, in line with the academy’s</w:t>
            </w:r>
            <w:r w:rsidR="009B3CD3" w:rsidRPr="00AF3C3E">
              <w:rPr>
                <w:sz w:val="20"/>
                <w:szCs w:val="20"/>
              </w:rPr>
              <w:t xml:space="preserve"> policy and procedures </w:t>
            </w:r>
          </w:p>
          <w:p w14:paraId="703B768F" w14:textId="77777777" w:rsidR="009B3CD3" w:rsidRPr="00777799" w:rsidRDefault="009B3CD3" w:rsidP="00246ED7">
            <w:pPr>
              <w:rPr>
                <w:sz w:val="20"/>
                <w:szCs w:val="20"/>
              </w:rPr>
            </w:pPr>
          </w:p>
          <w:p w14:paraId="15EA4EAD" w14:textId="77777777" w:rsidR="009B3CD3" w:rsidRPr="00777799" w:rsidRDefault="009B3CD3" w:rsidP="009B3CD3">
            <w:pPr>
              <w:rPr>
                <w:b/>
                <w:sz w:val="20"/>
                <w:szCs w:val="20"/>
                <w:lang w:eastAsia="en-GB"/>
              </w:rPr>
            </w:pPr>
            <w:r w:rsidRPr="00777799">
              <w:rPr>
                <w:b/>
                <w:sz w:val="20"/>
                <w:szCs w:val="20"/>
              </w:rPr>
              <w:t xml:space="preserve">Duties and Responsibilities: </w:t>
            </w:r>
          </w:p>
          <w:p w14:paraId="050D6E37" w14:textId="58D9127F" w:rsidR="009B3CD3" w:rsidRPr="00AF3C3E" w:rsidRDefault="009B3CD3" w:rsidP="00AF3C3E">
            <w:pPr>
              <w:pStyle w:val="ListParagraph"/>
              <w:numPr>
                <w:ilvl w:val="0"/>
                <w:numId w:val="27"/>
              </w:numPr>
              <w:rPr>
                <w:sz w:val="20"/>
                <w:szCs w:val="20"/>
                <w:lang w:eastAsia="en-GB"/>
              </w:rPr>
            </w:pPr>
            <w:r w:rsidRPr="00AF3C3E">
              <w:rPr>
                <w:rFonts w:cs="ArialMT"/>
                <w:sz w:val="20"/>
                <w:szCs w:val="20"/>
              </w:rPr>
              <w:t xml:space="preserve">To act as tutor to appropriate cohort size </w:t>
            </w:r>
          </w:p>
          <w:p w14:paraId="6F49EBCD" w14:textId="1AA76F33" w:rsidR="009B3CD3" w:rsidRPr="00AF3C3E" w:rsidRDefault="009B3CD3" w:rsidP="00AF3C3E">
            <w:pPr>
              <w:pStyle w:val="ListParagraph"/>
              <w:numPr>
                <w:ilvl w:val="0"/>
                <w:numId w:val="27"/>
              </w:numPr>
              <w:rPr>
                <w:sz w:val="20"/>
                <w:szCs w:val="20"/>
              </w:rPr>
            </w:pPr>
            <w:r w:rsidRPr="00AF3C3E">
              <w:rPr>
                <w:rFonts w:cs="ArialMT"/>
                <w:sz w:val="20"/>
                <w:szCs w:val="20"/>
              </w:rPr>
              <w:t xml:space="preserve">To provide a safe secure educational setting based on nurture principles </w:t>
            </w:r>
          </w:p>
          <w:p w14:paraId="3BFBA665" w14:textId="6E65F00C" w:rsidR="009B3CD3" w:rsidRPr="00AF3C3E" w:rsidRDefault="009B3CD3" w:rsidP="00AF3C3E">
            <w:pPr>
              <w:pStyle w:val="ListParagraph"/>
              <w:numPr>
                <w:ilvl w:val="0"/>
                <w:numId w:val="27"/>
              </w:numPr>
              <w:rPr>
                <w:sz w:val="20"/>
                <w:szCs w:val="20"/>
              </w:rPr>
            </w:pPr>
            <w:r w:rsidRPr="00AF3C3E">
              <w:rPr>
                <w:rFonts w:cs="ArialMT"/>
                <w:sz w:val="20"/>
                <w:szCs w:val="20"/>
              </w:rPr>
              <w:t xml:space="preserve">To teach students within the academy as necessary to their needs (possibly including qualifications up to GCSE level) </w:t>
            </w:r>
          </w:p>
          <w:p w14:paraId="595B3A9F" w14:textId="24BBFB50" w:rsidR="009B3CD3" w:rsidRPr="00AF3C3E" w:rsidRDefault="009B3CD3" w:rsidP="00AF3C3E">
            <w:pPr>
              <w:pStyle w:val="ListParagraph"/>
              <w:numPr>
                <w:ilvl w:val="0"/>
                <w:numId w:val="27"/>
              </w:numPr>
              <w:rPr>
                <w:sz w:val="20"/>
                <w:szCs w:val="20"/>
              </w:rPr>
            </w:pPr>
            <w:r w:rsidRPr="00AF3C3E">
              <w:rPr>
                <w:rFonts w:cs="ArialMT"/>
                <w:sz w:val="20"/>
                <w:szCs w:val="20"/>
              </w:rPr>
              <w:t>To baseline assess students in cooperation with the SEN</w:t>
            </w:r>
            <w:r w:rsidR="000B0E2F">
              <w:rPr>
                <w:rFonts w:cs="ArialMT"/>
                <w:sz w:val="20"/>
                <w:szCs w:val="20"/>
              </w:rPr>
              <w:t>D</w:t>
            </w:r>
            <w:r w:rsidRPr="00AF3C3E">
              <w:rPr>
                <w:rFonts w:cs="ArialMT"/>
                <w:sz w:val="20"/>
                <w:szCs w:val="20"/>
              </w:rPr>
              <w:t xml:space="preserve">CO so as to develop an individual learning plan and specialist Pupil Profile and </w:t>
            </w:r>
            <w:r w:rsidR="0065218B" w:rsidRPr="00AF3C3E">
              <w:rPr>
                <w:rFonts w:cs="ArialMT"/>
                <w:sz w:val="20"/>
                <w:szCs w:val="20"/>
              </w:rPr>
              <w:t>Positive</w:t>
            </w:r>
            <w:r w:rsidRPr="00AF3C3E">
              <w:rPr>
                <w:rFonts w:cs="ArialMT"/>
                <w:sz w:val="20"/>
                <w:szCs w:val="20"/>
              </w:rPr>
              <w:t xml:space="preserve"> Handling Plans, to support learning and behaviour for each </w:t>
            </w:r>
            <w:r w:rsidR="0065218B" w:rsidRPr="00AF3C3E">
              <w:rPr>
                <w:rFonts w:cs="ArialMT"/>
                <w:sz w:val="20"/>
                <w:szCs w:val="20"/>
              </w:rPr>
              <w:t>student</w:t>
            </w:r>
          </w:p>
          <w:p w14:paraId="33073811" w14:textId="1B328354" w:rsidR="009B3CD3" w:rsidRPr="00AF3C3E" w:rsidRDefault="009B3CD3" w:rsidP="00AF3C3E">
            <w:pPr>
              <w:pStyle w:val="ListParagraph"/>
              <w:numPr>
                <w:ilvl w:val="0"/>
                <w:numId w:val="27"/>
              </w:numPr>
              <w:rPr>
                <w:sz w:val="20"/>
                <w:szCs w:val="20"/>
              </w:rPr>
            </w:pPr>
            <w:r w:rsidRPr="00AF3C3E">
              <w:rPr>
                <w:rFonts w:cs="ArialMT"/>
                <w:sz w:val="20"/>
                <w:szCs w:val="20"/>
              </w:rPr>
              <w:t xml:space="preserve">To help develop an ethos that can provide support and education for </w:t>
            </w:r>
            <w:r w:rsidR="0065218B" w:rsidRPr="00AF3C3E">
              <w:rPr>
                <w:rFonts w:cs="ArialMT"/>
                <w:sz w:val="20"/>
                <w:szCs w:val="20"/>
              </w:rPr>
              <w:t>students</w:t>
            </w:r>
            <w:r w:rsidRPr="00AF3C3E">
              <w:rPr>
                <w:rFonts w:cs="ArialMT"/>
                <w:sz w:val="20"/>
                <w:szCs w:val="20"/>
              </w:rPr>
              <w:t xml:space="preserve"> to help sustain them within education successfully based on the concept of ‘unconditional positive regard’ </w:t>
            </w:r>
          </w:p>
          <w:p w14:paraId="616B638F" w14:textId="230227A8" w:rsidR="009B3CD3" w:rsidRPr="00AF3C3E" w:rsidRDefault="009B3CD3" w:rsidP="00AF3C3E">
            <w:pPr>
              <w:pStyle w:val="ListParagraph"/>
              <w:numPr>
                <w:ilvl w:val="0"/>
                <w:numId w:val="27"/>
              </w:numPr>
              <w:rPr>
                <w:sz w:val="20"/>
                <w:szCs w:val="20"/>
              </w:rPr>
            </w:pPr>
            <w:r w:rsidRPr="00AF3C3E">
              <w:rPr>
                <w:rFonts w:cs="ArialMT"/>
                <w:sz w:val="20"/>
                <w:szCs w:val="20"/>
              </w:rPr>
              <w:t>Collaboratively address deficiencies with any barriers to learning associated with all areas of the national curriculum but with a particular focus u</w:t>
            </w:r>
            <w:r w:rsidR="0065218B" w:rsidRPr="00AF3C3E">
              <w:rPr>
                <w:rFonts w:cs="ArialMT"/>
                <w:sz w:val="20"/>
                <w:szCs w:val="20"/>
              </w:rPr>
              <w:t>pon identified curriculum areas</w:t>
            </w:r>
            <w:r w:rsidRPr="00AF3C3E">
              <w:rPr>
                <w:rFonts w:cs="ArialMT"/>
                <w:sz w:val="20"/>
                <w:szCs w:val="20"/>
              </w:rPr>
              <w:t xml:space="preserve"> </w:t>
            </w:r>
          </w:p>
          <w:p w14:paraId="6FD760A7" w14:textId="43A6EB83" w:rsidR="009B3CD3" w:rsidRPr="00AF3C3E" w:rsidRDefault="009B3CD3" w:rsidP="00AF3C3E">
            <w:pPr>
              <w:pStyle w:val="ListParagraph"/>
              <w:numPr>
                <w:ilvl w:val="0"/>
                <w:numId w:val="27"/>
              </w:numPr>
              <w:rPr>
                <w:sz w:val="20"/>
                <w:szCs w:val="20"/>
              </w:rPr>
            </w:pPr>
            <w:r w:rsidRPr="00AF3C3E">
              <w:rPr>
                <w:rFonts w:cs="ArialMT"/>
                <w:sz w:val="20"/>
                <w:szCs w:val="20"/>
              </w:rPr>
              <w:t xml:space="preserve">To provide relevant documentary evidence for all </w:t>
            </w:r>
            <w:r w:rsidR="0065218B" w:rsidRPr="00AF3C3E">
              <w:rPr>
                <w:rFonts w:cs="ArialMT"/>
                <w:sz w:val="20"/>
                <w:szCs w:val="20"/>
              </w:rPr>
              <w:t>students</w:t>
            </w:r>
            <w:r w:rsidRPr="00AF3C3E">
              <w:rPr>
                <w:rFonts w:cs="ArialMT"/>
                <w:sz w:val="20"/>
                <w:szCs w:val="20"/>
              </w:rPr>
              <w:t xml:space="preserve"> </w:t>
            </w:r>
          </w:p>
          <w:p w14:paraId="34A3E29A" w14:textId="1B51773D" w:rsidR="009B3CD3" w:rsidRPr="00AF3C3E" w:rsidRDefault="0065218B" w:rsidP="00AF3C3E">
            <w:pPr>
              <w:pStyle w:val="ListParagraph"/>
              <w:numPr>
                <w:ilvl w:val="0"/>
                <w:numId w:val="27"/>
              </w:numPr>
              <w:rPr>
                <w:sz w:val="20"/>
                <w:szCs w:val="20"/>
              </w:rPr>
            </w:pPr>
            <w:r w:rsidRPr="00AF3C3E">
              <w:rPr>
                <w:rFonts w:cs="ArialMT"/>
                <w:sz w:val="20"/>
                <w:szCs w:val="20"/>
              </w:rPr>
              <w:t>To work with the Care T</w:t>
            </w:r>
            <w:r w:rsidR="009B3CD3" w:rsidRPr="00AF3C3E">
              <w:rPr>
                <w:rFonts w:cs="ArialMT"/>
                <w:sz w:val="20"/>
                <w:szCs w:val="20"/>
              </w:rPr>
              <w:t>eam</w:t>
            </w:r>
            <w:r w:rsidRPr="00AF3C3E">
              <w:rPr>
                <w:rFonts w:cs="ArialMT"/>
                <w:sz w:val="20"/>
                <w:szCs w:val="20"/>
              </w:rPr>
              <w:t>/Intervention Team</w:t>
            </w:r>
            <w:r w:rsidR="009B3CD3" w:rsidRPr="00AF3C3E">
              <w:rPr>
                <w:rFonts w:cs="ArialMT"/>
                <w:sz w:val="20"/>
                <w:szCs w:val="20"/>
              </w:rPr>
              <w:t xml:space="preserve"> to facilitate the provision of education to </w:t>
            </w:r>
            <w:r w:rsidRPr="00AF3C3E">
              <w:rPr>
                <w:rFonts w:cs="ArialMT"/>
                <w:sz w:val="20"/>
                <w:szCs w:val="20"/>
              </w:rPr>
              <w:t>students</w:t>
            </w:r>
          </w:p>
          <w:p w14:paraId="0E38F235" w14:textId="332D0E64" w:rsidR="009B3CD3" w:rsidRPr="00AF3C3E" w:rsidRDefault="009B3CD3" w:rsidP="00AF3C3E">
            <w:pPr>
              <w:pStyle w:val="ListParagraph"/>
              <w:numPr>
                <w:ilvl w:val="0"/>
                <w:numId w:val="27"/>
              </w:numPr>
              <w:rPr>
                <w:sz w:val="20"/>
                <w:szCs w:val="20"/>
              </w:rPr>
            </w:pPr>
            <w:r w:rsidRPr="00AF3C3E">
              <w:rPr>
                <w:rFonts w:cs="ArialMT"/>
                <w:sz w:val="20"/>
                <w:szCs w:val="20"/>
              </w:rPr>
              <w:t xml:space="preserve">To attend any relevant training </w:t>
            </w:r>
          </w:p>
          <w:p w14:paraId="42134A34" w14:textId="77777777" w:rsidR="00F04ECE" w:rsidRPr="00777799" w:rsidRDefault="00F04ECE" w:rsidP="00777799">
            <w:pPr>
              <w:contextualSpacing/>
              <w:jc w:val="both"/>
              <w:rPr>
                <w:rFonts w:eastAsia="Calibri" w:cs="Times New Roman"/>
                <w:sz w:val="20"/>
                <w:szCs w:val="20"/>
              </w:rPr>
            </w:pPr>
          </w:p>
        </w:tc>
      </w:tr>
      <w:tr w:rsidR="00F04ECE" w:rsidRPr="00777799" w14:paraId="16967E10" w14:textId="77777777" w:rsidTr="00575E22">
        <w:tc>
          <w:tcPr>
            <w:tcW w:w="9242" w:type="dxa"/>
          </w:tcPr>
          <w:p w14:paraId="55129943" w14:textId="77777777" w:rsidR="00F04ECE" w:rsidRPr="00777799" w:rsidRDefault="00F04ECE" w:rsidP="00F04ECE">
            <w:pPr>
              <w:rPr>
                <w:rFonts w:eastAsia="Calibri" w:cs="Times New Roman"/>
                <w:sz w:val="20"/>
                <w:szCs w:val="20"/>
              </w:rPr>
            </w:pPr>
          </w:p>
          <w:p w14:paraId="458E8578" w14:textId="77777777" w:rsidR="00F04ECE" w:rsidRPr="00777799" w:rsidRDefault="00F04ECE" w:rsidP="00F04ECE">
            <w:pPr>
              <w:rPr>
                <w:rFonts w:eastAsia="Calibri" w:cs="Times New Roman"/>
                <w:sz w:val="20"/>
                <w:szCs w:val="20"/>
              </w:rPr>
            </w:pPr>
            <w:r w:rsidRPr="00777799">
              <w:rPr>
                <w:rFonts w:eastAsia="Calibri" w:cs="Times New Roman"/>
                <w:sz w:val="20"/>
                <w:szCs w:val="20"/>
              </w:rPr>
              <w:t xml:space="preserve">The post holder may be required to perform duties other than those given above. These may vary from time to time without changing the general level of responsibility. </w:t>
            </w:r>
          </w:p>
          <w:p w14:paraId="07A3162D" w14:textId="77777777" w:rsidR="00F04ECE" w:rsidRPr="00777799" w:rsidRDefault="00F04ECE" w:rsidP="00F04ECE">
            <w:pPr>
              <w:rPr>
                <w:rFonts w:eastAsia="Calibri" w:cs="Times New Roman"/>
                <w:sz w:val="20"/>
                <w:szCs w:val="20"/>
              </w:rPr>
            </w:pPr>
          </w:p>
        </w:tc>
      </w:tr>
    </w:tbl>
    <w:p w14:paraId="266EEAC1" w14:textId="77777777" w:rsidR="00F04ECE" w:rsidRPr="00F04ECE" w:rsidRDefault="00F04ECE" w:rsidP="00F04ECE">
      <w:pPr>
        <w:spacing w:after="0" w:line="240" w:lineRule="auto"/>
        <w:jc w:val="center"/>
        <w:rPr>
          <w:rFonts w:ascii="Calibri" w:eastAsia="Calibri" w:hAnsi="Calibri" w:cs="Times New Roman"/>
          <w:b/>
          <w:sz w:val="24"/>
          <w:szCs w:val="24"/>
        </w:rPr>
      </w:pPr>
    </w:p>
    <w:p w14:paraId="0830B7C6" w14:textId="77777777" w:rsidR="00F04ECE" w:rsidRDefault="00F04ECE" w:rsidP="00F04ECE">
      <w:pPr>
        <w:spacing w:after="0"/>
      </w:pPr>
    </w:p>
    <w:p w14:paraId="5006C93F" w14:textId="77777777" w:rsidR="00B833A6" w:rsidRDefault="00B833A6" w:rsidP="00F04ECE">
      <w:pPr>
        <w:spacing w:after="0"/>
      </w:pPr>
    </w:p>
    <w:p w14:paraId="2F635712" w14:textId="77777777" w:rsidR="00B833A6" w:rsidRDefault="00B833A6" w:rsidP="00F04ECE">
      <w:pPr>
        <w:spacing w:after="0"/>
      </w:pPr>
    </w:p>
    <w:p w14:paraId="11101792" w14:textId="77777777" w:rsidR="00B833A6" w:rsidRDefault="00B833A6" w:rsidP="00F04ECE">
      <w:pPr>
        <w:spacing w:after="0"/>
      </w:pPr>
    </w:p>
    <w:p w14:paraId="31650133" w14:textId="77777777" w:rsidR="00B833A6" w:rsidRDefault="00B833A6" w:rsidP="00F04ECE">
      <w:pPr>
        <w:spacing w:after="0"/>
      </w:pPr>
    </w:p>
    <w:p w14:paraId="0AEBCE1C" w14:textId="77777777" w:rsidR="00B833A6" w:rsidRDefault="00B833A6" w:rsidP="00F04ECE">
      <w:pPr>
        <w:spacing w:after="0"/>
      </w:pPr>
    </w:p>
    <w:p w14:paraId="134EADB7" w14:textId="77777777" w:rsidR="00B833A6" w:rsidRDefault="00B833A6" w:rsidP="00F04ECE">
      <w:pPr>
        <w:spacing w:after="0"/>
      </w:pPr>
    </w:p>
    <w:p w14:paraId="2594F917" w14:textId="77777777" w:rsidR="00B833A6" w:rsidRDefault="00B833A6" w:rsidP="00F04ECE">
      <w:pPr>
        <w:spacing w:after="0"/>
      </w:pPr>
    </w:p>
    <w:p w14:paraId="5F249EBA" w14:textId="77777777" w:rsidR="00B833A6" w:rsidRPr="000B3DFE" w:rsidRDefault="00B833A6" w:rsidP="00B833A6">
      <w:pPr>
        <w:pStyle w:val="NoSpacing"/>
        <w:rPr>
          <w:b/>
        </w:rPr>
      </w:pPr>
      <w:r w:rsidRPr="000B3DFE">
        <w:rPr>
          <w:b/>
        </w:rPr>
        <w:t xml:space="preserve">Person Specification </w:t>
      </w:r>
    </w:p>
    <w:p w14:paraId="1AEA2854" w14:textId="3D82F509" w:rsidR="00B833A6" w:rsidRPr="000B3DFE" w:rsidRDefault="00EC5BE2" w:rsidP="00B833A6">
      <w:pPr>
        <w:pStyle w:val="NoSpacing"/>
        <w:rPr>
          <w:b/>
        </w:rPr>
      </w:pPr>
      <w:r w:rsidRPr="000B3DFE">
        <w:rPr>
          <w:b/>
        </w:rPr>
        <w:t>Teacher</w:t>
      </w:r>
    </w:p>
    <w:p w14:paraId="2419E16E" w14:textId="77777777" w:rsidR="00B833A6" w:rsidRDefault="00B833A6" w:rsidP="00B833A6">
      <w:pPr>
        <w:pStyle w:val="NoSpacing"/>
      </w:pPr>
    </w:p>
    <w:tbl>
      <w:tblPr>
        <w:tblStyle w:val="TableGrid"/>
        <w:tblW w:w="0" w:type="auto"/>
        <w:tblLook w:val="04A0" w:firstRow="1" w:lastRow="0" w:firstColumn="1" w:lastColumn="0" w:noHBand="0" w:noVBand="1"/>
      </w:tblPr>
      <w:tblGrid>
        <w:gridCol w:w="1501"/>
        <w:gridCol w:w="3293"/>
        <w:gridCol w:w="2893"/>
        <w:gridCol w:w="1329"/>
      </w:tblGrid>
      <w:tr w:rsidR="00B833A6" w:rsidRPr="00164EF0" w14:paraId="1D4E28C8" w14:textId="77777777" w:rsidTr="000B3DFE">
        <w:tc>
          <w:tcPr>
            <w:tcW w:w="9016" w:type="dxa"/>
            <w:gridSpan w:val="4"/>
            <w:shd w:val="clear" w:color="auto" w:fill="ACB9CA" w:themeFill="text2" w:themeFillTint="66"/>
          </w:tcPr>
          <w:p w14:paraId="0FE9F44F" w14:textId="77777777" w:rsidR="00B833A6" w:rsidRPr="00164EF0" w:rsidRDefault="00B833A6" w:rsidP="00465180">
            <w:pPr>
              <w:pStyle w:val="NoSpacing"/>
            </w:pPr>
            <w:r w:rsidRPr="00164EF0">
              <w:t>Attributes                            Essential                                      Desirable                                           Evidence</w:t>
            </w:r>
          </w:p>
        </w:tc>
      </w:tr>
      <w:tr w:rsidR="00B833A6" w:rsidRPr="00164EF0" w14:paraId="0702491C" w14:textId="77777777" w:rsidTr="000B3DFE">
        <w:tc>
          <w:tcPr>
            <w:tcW w:w="1501" w:type="dxa"/>
          </w:tcPr>
          <w:p w14:paraId="2879DEAE" w14:textId="77777777" w:rsidR="00EC5BE2" w:rsidRPr="00164EF0" w:rsidRDefault="00EC5BE2" w:rsidP="00EC5BE2">
            <w:pPr>
              <w:pStyle w:val="NormalWeb"/>
              <w:rPr>
                <w:rFonts w:asciiTheme="minorHAnsi" w:hAnsiTheme="minorHAnsi"/>
                <w:sz w:val="22"/>
                <w:szCs w:val="22"/>
              </w:rPr>
            </w:pPr>
            <w:r w:rsidRPr="00164EF0">
              <w:rPr>
                <w:rFonts w:asciiTheme="minorHAnsi" w:hAnsiTheme="minorHAnsi" w:cs="Arial"/>
                <w:b/>
                <w:bCs/>
                <w:sz w:val="22"/>
                <w:szCs w:val="22"/>
              </w:rPr>
              <w:t xml:space="preserve">Relevant Experience </w:t>
            </w:r>
          </w:p>
          <w:p w14:paraId="5A7F4F54" w14:textId="6CC04DE9" w:rsidR="00B833A6" w:rsidRPr="00164EF0" w:rsidRDefault="00B833A6" w:rsidP="00465180">
            <w:pPr>
              <w:pStyle w:val="NoSpacing"/>
              <w:rPr>
                <w:b/>
              </w:rPr>
            </w:pPr>
          </w:p>
        </w:tc>
        <w:tc>
          <w:tcPr>
            <w:tcW w:w="3293" w:type="dxa"/>
          </w:tcPr>
          <w:p w14:paraId="40862433" w14:textId="77777777" w:rsidR="00B833A6" w:rsidRPr="00164EF0" w:rsidRDefault="00F547A8" w:rsidP="00AF3C3E">
            <w:pPr>
              <w:pStyle w:val="NoSpacing"/>
              <w:numPr>
                <w:ilvl w:val="0"/>
                <w:numId w:val="28"/>
              </w:numPr>
            </w:pPr>
            <w:r w:rsidRPr="00164EF0">
              <w:t>Working within an educational setting (mainstream or special; this can include teacher training placements)</w:t>
            </w:r>
          </w:p>
          <w:p w14:paraId="7593166A" w14:textId="29131795" w:rsidR="00F547A8" w:rsidRPr="00164EF0" w:rsidRDefault="00F547A8" w:rsidP="00AF3C3E">
            <w:pPr>
              <w:pStyle w:val="NoSpacing"/>
              <w:numPr>
                <w:ilvl w:val="0"/>
                <w:numId w:val="28"/>
              </w:numPr>
            </w:pPr>
            <w:r w:rsidRPr="00164EF0">
              <w:t xml:space="preserve">Experience of delivering relevant </w:t>
            </w:r>
            <w:r w:rsidR="00A93E70" w:rsidRPr="00164EF0">
              <w:t>subject specialism</w:t>
            </w:r>
          </w:p>
        </w:tc>
        <w:tc>
          <w:tcPr>
            <w:tcW w:w="2893" w:type="dxa"/>
          </w:tcPr>
          <w:p w14:paraId="0714B2D0" w14:textId="77777777" w:rsidR="00EE706B" w:rsidRPr="00164EF0" w:rsidRDefault="00F547A8" w:rsidP="00AF3C3E">
            <w:pPr>
              <w:pStyle w:val="ListParagraph"/>
              <w:numPr>
                <w:ilvl w:val="0"/>
                <w:numId w:val="28"/>
              </w:numPr>
            </w:pPr>
            <w:r w:rsidRPr="00164EF0">
              <w:t xml:space="preserve">Experience of working effectively within a multi-disciplinary assessment and/or support context for disaffected young people Experience of teaching SEMH/Challenging anxious pupils Experience of developing, implementing, monitoring and reviewing learning and behaviour management programmes of young people with specific support needs </w:t>
            </w:r>
          </w:p>
          <w:p w14:paraId="61CE325E" w14:textId="401C97F3" w:rsidR="00F547A8" w:rsidRPr="00164EF0" w:rsidRDefault="00A93E70" w:rsidP="00AF3C3E">
            <w:pPr>
              <w:pStyle w:val="ListParagraph"/>
              <w:numPr>
                <w:ilvl w:val="0"/>
                <w:numId w:val="28"/>
              </w:numPr>
              <w:rPr>
                <w:lang w:eastAsia="en-GB"/>
              </w:rPr>
            </w:pPr>
            <w:r w:rsidRPr="00164EF0">
              <w:t xml:space="preserve">Experience of delivering English and Maths </w:t>
            </w:r>
          </w:p>
          <w:p w14:paraId="1150E7D5" w14:textId="77777777" w:rsidR="00B833A6" w:rsidRPr="00164EF0" w:rsidRDefault="00B833A6" w:rsidP="00465180">
            <w:pPr>
              <w:pStyle w:val="NoSpacing"/>
              <w:ind w:left="720"/>
            </w:pPr>
          </w:p>
        </w:tc>
        <w:tc>
          <w:tcPr>
            <w:tcW w:w="1329" w:type="dxa"/>
          </w:tcPr>
          <w:p w14:paraId="67DA8415" w14:textId="77777777" w:rsidR="00B833A6" w:rsidRPr="00164EF0" w:rsidRDefault="00B833A6" w:rsidP="00465180">
            <w:pPr>
              <w:pStyle w:val="NoSpacing"/>
            </w:pPr>
            <w:r w:rsidRPr="00164EF0">
              <w:t>Interview</w:t>
            </w:r>
          </w:p>
          <w:p w14:paraId="450A1230" w14:textId="77777777" w:rsidR="00B833A6" w:rsidRPr="00164EF0" w:rsidRDefault="00B833A6" w:rsidP="00465180">
            <w:pPr>
              <w:pStyle w:val="NoSpacing"/>
            </w:pPr>
          </w:p>
          <w:p w14:paraId="2E689F3E" w14:textId="77777777" w:rsidR="00B833A6" w:rsidRPr="00164EF0" w:rsidRDefault="00B833A6" w:rsidP="00465180">
            <w:pPr>
              <w:pStyle w:val="NoSpacing"/>
            </w:pPr>
            <w:r w:rsidRPr="00164EF0">
              <w:t>Application</w:t>
            </w:r>
          </w:p>
          <w:p w14:paraId="7EB1E543" w14:textId="77777777" w:rsidR="00B833A6" w:rsidRPr="00164EF0" w:rsidRDefault="00B833A6" w:rsidP="00465180">
            <w:pPr>
              <w:pStyle w:val="NoSpacing"/>
            </w:pPr>
          </w:p>
          <w:p w14:paraId="09B53015" w14:textId="77777777" w:rsidR="00B833A6" w:rsidRPr="00164EF0" w:rsidRDefault="00B833A6" w:rsidP="00465180">
            <w:pPr>
              <w:pStyle w:val="NoSpacing"/>
            </w:pPr>
          </w:p>
        </w:tc>
      </w:tr>
      <w:tr w:rsidR="00B833A6" w:rsidRPr="00164EF0" w14:paraId="7625F44E" w14:textId="77777777" w:rsidTr="000B3DFE">
        <w:tc>
          <w:tcPr>
            <w:tcW w:w="1501" w:type="dxa"/>
          </w:tcPr>
          <w:p w14:paraId="2B48457C" w14:textId="77777777" w:rsidR="00A93E70" w:rsidRPr="00164EF0" w:rsidRDefault="00A93E70" w:rsidP="00A93E70">
            <w:pPr>
              <w:pStyle w:val="NormalWeb"/>
              <w:rPr>
                <w:rFonts w:asciiTheme="minorHAnsi" w:hAnsiTheme="minorHAnsi"/>
                <w:sz w:val="22"/>
                <w:szCs w:val="22"/>
              </w:rPr>
            </w:pPr>
            <w:r w:rsidRPr="00164EF0">
              <w:rPr>
                <w:rFonts w:asciiTheme="minorHAnsi" w:hAnsiTheme="minorHAnsi" w:cs="Arial"/>
                <w:b/>
                <w:bCs/>
                <w:sz w:val="22"/>
                <w:szCs w:val="22"/>
              </w:rPr>
              <w:t xml:space="preserve">Education and Training Attainments </w:t>
            </w:r>
          </w:p>
          <w:p w14:paraId="7DBB627A" w14:textId="2286DFE6" w:rsidR="00B833A6" w:rsidRPr="00164EF0" w:rsidRDefault="00B833A6" w:rsidP="00465180">
            <w:pPr>
              <w:pStyle w:val="NoSpacing"/>
              <w:rPr>
                <w:b/>
              </w:rPr>
            </w:pPr>
            <w:r w:rsidRPr="00164EF0">
              <w:rPr>
                <w:b/>
              </w:rPr>
              <w:t xml:space="preserve"> </w:t>
            </w:r>
          </w:p>
        </w:tc>
        <w:tc>
          <w:tcPr>
            <w:tcW w:w="3293" w:type="dxa"/>
          </w:tcPr>
          <w:p w14:paraId="154DC4B8" w14:textId="77777777" w:rsidR="00AB3A0D" w:rsidRPr="00164EF0" w:rsidRDefault="00AB3A0D" w:rsidP="00AF3C3E">
            <w:pPr>
              <w:pStyle w:val="NormalWeb"/>
              <w:numPr>
                <w:ilvl w:val="0"/>
                <w:numId w:val="29"/>
              </w:numPr>
              <w:rPr>
                <w:rFonts w:asciiTheme="minorHAnsi" w:hAnsiTheme="minorHAnsi" w:cs="ArialMT"/>
                <w:sz w:val="22"/>
                <w:szCs w:val="22"/>
              </w:rPr>
            </w:pPr>
            <w:r w:rsidRPr="00164EF0">
              <w:rPr>
                <w:rFonts w:asciiTheme="minorHAnsi" w:hAnsiTheme="minorHAnsi" w:cs="ArialMT"/>
                <w:sz w:val="22"/>
                <w:szCs w:val="22"/>
              </w:rPr>
              <w:t xml:space="preserve">Qualified teacher status/QTLS in required areas </w:t>
            </w:r>
          </w:p>
          <w:p w14:paraId="1A8B3656" w14:textId="77777777" w:rsidR="00BA7580" w:rsidRPr="00164EF0" w:rsidRDefault="00BA7580" w:rsidP="00AB3A0D">
            <w:pPr>
              <w:pStyle w:val="NormalWeb"/>
              <w:rPr>
                <w:rFonts w:asciiTheme="minorHAnsi" w:hAnsiTheme="minorHAnsi"/>
                <w:sz w:val="22"/>
                <w:szCs w:val="22"/>
              </w:rPr>
            </w:pPr>
          </w:p>
          <w:p w14:paraId="30BEE26A" w14:textId="3B494A37" w:rsidR="00B833A6" w:rsidRPr="00164EF0" w:rsidRDefault="00B833A6" w:rsidP="00BA7580">
            <w:pPr>
              <w:pStyle w:val="NoSpacing"/>
            </w:pPr>
          </w:p>
        </w:tc>
        <w:tc>
          <w:tcPr>
            <w:tcW w:w="2893" w:type="dxa"/>
          </w:tcPr>
          <w:p w14:paraId="778506FE" w14:textId="77777777" w:rsidR="00BA7580" w:rsidRPr="00164EF0" w:rsidRDefault="00BA7580" w:rsidP="00AF3C3E">
            <w:pPr>
              <w:pStyle w:val="NormalWeb"/>
              <w:numPr>
                <w:ilvl w:val="0"/>
                <w:numId w:val="29"/>
              </w:numPr>
              <w:rPr>
                <w:rFonts w:asciiTheme="minorHAnsi" w:hAnsiTheme="minorHAnsi"/>
                <w:sz w:val="22"/>
                <w:szCs w:val="22"/>
              </w:rPr>
            </w:pPr>
            <w:r w:rsidRPr="00164EF0">
              <w:rPr>
                <w:rFonts w:asciiTheme="minorHAnsi" w:hAnsiTheme="minorHAnsi" w:cs="ArialMT"/>
                <w:sz w:val="22"/>
                <w:szCs w:val="22"/>
              </w:rPr>
              <w:t xml:space="preserve">Knowledge of legislation as it applies to pupils with SEN/SEMH </w:t>
            </w:r>
          </w:p>
          <w:p w14:paraId="1646F023" w14:textId="01D78CAD" w:rsidR="00B833A6" w:rsidRPr="00164EF0" w:rsidRDefault="00B833A6" w:rsidP="00BA7580">
            <w:pPr>
              <w:pStyle w:val="NormalWeb"/>
              <w:rPr>
                <w:rFonts w:asciiTheme="minorHAnsi" w:hAnsiTheme="minorHAnsi"/>
                <w:sz w:val="22"/>
                <w:szCs w:val="22"/>
              </w:rPr>
            </w:pPr>
          </w:p>
        </w:tc>
        <w:tc>
          <w:tcPr>
            <w:tcW w:w="1329" w:type="dxa"/>
          </w:tcPr>
          <w:p w14:paraId="3A773BF7" w14:textId="77777777" w:rsidR="00B833A6" w:rsidRPr="00164EF0" w:rsidRDefault="00B833A6" w:rsidP="00465180">
            <w:pPr>
              <w:pStyle w:val="NoSpacing"/>
            </w:pPr>
            <w:r w:rsidRPr="00164EF0">
              <w:t>Interview</w:t>
            </w:r>
          </w:p>
          <w:p w14:paraId="0B4456FD" w14:textId="77777777" w:rsidR="00B833A6" w:rsidRPr="00164EF0" w:rsidRDefault="00B833A6" w:rsidP="00465180">
            <w:pPr>
              <w:pStyle w:val="NoSpacing"/>
            </w:pPr>
          </w:p>
          <w:p w14:paraId="57C9DCBC" w14:textId="77777777" w:rsidR="00B833A6" w:rsidRPr="00164EF0" w:rsidRDefault="00B833A6" w:rsidP="00465180">
            <w:pPr>
              <w:pStyle w:val="NoSpacing"/>
            </w:pPr>
            <w:r w:rsidRPr="00164EF0">
              <w:t xml:space="preserve">Application </w:t>
            </w:r>
          </w:p>
        </w:tc>
      </w:tr>
      <w:tr w:rsidR="00B833A6" w:rsidRPr="00164EF0" w14:paraId="5FF08690" w14:textId="77777777" w:rsidTr="000B3DFE">
        <w:tc>
          <w:tcPr>
            <w:tcW w:w="1501" w:type="dxa"/>
          </w:tcPr>
          <w:p w14:paraId="16D74BE5" w14:textId="77777777" w:rsidR="00BA7580" w:rsidRPr="00164EF0" w:rsidRDefault="00BA7580" w:rsidP="00BA7580">
            <w:pPr>
              <w:pStyle w:val="NormalWeb"/>
              <w:rPr>
                <w:rFonts w:asciiTheme="minorHAnsi" w:hAnsiTheme="minorHAnsi"/>
                <w:sz w:val="22"/>
                <w:szCs w:val="22"/>
              </w:rPr>
            </w:pPr>
            <w:r w:rsidRPr="00164EF0">
              <w:rPr>
                <w:rFonts w:asciiTheme="minorHAnsi" w:hAnsiTheme="minorHAnsi" w:cs="Arial"/>
                <w:b/>
                <w:bCs/>
                <w:sz w:val="22"/>
                <w:szCs w:val="22"/>
              </w:rPr>
              <w:t xml:space="preserve">General and Special Knowledge </w:t>
            </w:r>
          </w:p>
          <w:p w14:paraId="291A56A3" w14:textId="36C74CBA" w:rsidR="00B833A6" w:rsidRPr="00164EF0" w:rsidRDefault="00B833A6" w:rsidP="00465180">
            <w:pPr>
              <w:pStyle w:val="NoSpacing"/>
              <w:rPr>
                <w:b/>
              </w:rPr>
            </w:pPr>
          </w:p>
        </w:tc>
        <w:tc>
          <w:tcPr>
            <w:tcW w:w="3293" w:type="dxa"/>
          </w:tcPr>
          <w:p w14:paraId="0C3AFD74" w14:textId="77777777" w:rsidR="00BA7580" w:rsidRPr="00164EF0" w:rsidRDefault="00BA7580" w:rsidP="00AF3C3E">
            <w:pPr>
              <w:pStyle w:val="NormalWeb"/>
              <w:numPr>
                <w:ilvl w:val="0"/>
                <w:numId w:val="30"/>
              </w:numPr>
              <w:rPr>
                <w:rFonts w:asciiTheme="minorHAnsi" w:hAnsiTheme="minorHAnsi" w:cs="ArialMT"/>
                <w:sz w:val="22"/>
                <w:szCs w:val="22"/>
              </w:rPr>
            </w:pPr>
            <w:r w:rsidRPr="00164EF0">
              <w:rPr>
                <w:rFonts w:asciiTheme="minorHAnsi" w:hAnsiTheme="minorHAnsi" w:cs="ArialMT"/>
                <w:sz w:val="22"/>
                <w:szCs w:val="22"/>
              </w:rPr>
              <w:t xml:space="preserve">An understanding of current approaches to the support of young people at risk of social exclusion </w:t>
            </w:r>
          </w:p>
          <w:p w14:paraId="2619E204" w14:textId="22B42DA5" w:rsidR="00B833A6" w:rsidRPr="00164EF0" w:rsidRDefault="00EE706B" w:rsidP="00AF3C3E">
            <w:pPr>
              <w:pStyle w:val="NormalWeb"/>
              <w:numPr>
                <w:ilvl w:val="0"/>
                <w:numId w:val="30"/>
              </w:numPr>
              <w:rPr>
                <w:rFonts w:asciiTheme="minorHAnsi" w:hAnsiTheme="minorHAnsi"/>
                <w:sz w:val="22"/>
                <w:szCs w:val="22"/>
              </w:rPr>
            </w:pPr>
            <w:r w:rsidRPr="00164EF0">
              <w:rPr>
                <w:rFonts w:asciiTheme="minorHAnsi" w:hAnsiTheme="minorHAnsi" w:cs="ArialMT"/>
                <w:sz w:val="22"/>
                <w:szCs w:val="22"/>
              </w:rPr>
              <w:t xml:space="preserve">An understanding of inclusion and potential barriers which may face young people with SEN/SEMH and those at risk of offending </w:t>
            </w:r>
          </w:p>
        </w:tc>
        <w:tc>
          <w:tcPr>
            <w:tcW w:w="2893" w:type="dxa"/>
          </w:tcPr>
          <w:p w14:paraId="3CE45E0F" w14:textId="77777777" w:rsidR="00EE706B" w:rsidRPr="00164EF0" w:rsidRDefault="00EE706B" w:rsidP="00AF3C3E">
            <w:pPr>
              <w:pStyle w:val="NormalWeb"/>
              <w:numPr>
                <w:ilvl w:val="0"/>
                <w:numId w:val="30"/>
              </w:numPr>
              <w:rPr>
                <w:rFonts w:asciiTheme="minorHAnsi" w:hAnsiTheme="minorHAnsi"/>
                <w:sz w:val="22"/>
                <w:szCs w:val="22"/>
              </w:rPr>
            </w:pPr>
            <w:r w:rsidRPr="00164EF0">
              <w:rPr>
                <w:rFonts w:asciiTheme="minorHAnsi" w:hAnsiTheme="minorHAnsi" w:cs="ArialMT"/>
                <w:sz w:val="22"/>
                <w:szCs w:val="22"/>
              </w:rPr>
              <w:t xml:space="preserve">Knowledge of legislation as it applies to pupils with SEN/SEMH </w:t>
            </w:r>
          </w:p>
          <w:p w14:paraId="763D0B76" w14:textId="7547E8F5" w:rsidR="00B833A6" w:rsidRPr="00164EF0" w:rsidRDefault="00B833A6" w:rsidP="00EE706B">
            <w:pPr>
              <w:pStyle w:val="NoSpacing"/>
            </w:pPr>
          </w:p>
        </w:tc>
        <w:tc>
          <w:tcPr>
            <w:tcW w:w="1329" w:type="dxa"/>
          </w:tcPr>
          <w:p w14:paraId="1EEDB44A" w14:textId="77777777" w:rsidR="00B833A6" w:rsidRPr="00164EF0" w:rsidRDefault="00B833A6" w:rsidP="00465180">
            <w:pPr>
              <w:pStyle w:val="NoSpacing"/>
            </w:pPr>
            <w:r w:rsidRPr="00164EF0">
              <w:t xml:space="preserve">Application </w:t>
            </w:r>
          </w:p>
          <w:p w14:paraId="202A4FA1" w14:textId="77777777" w:rsidR="00B833A6" w:rsidRPr="00164EF0" w:rsidRDefault="00B833A6" w:rsidP="00465180">
            <w:pPr>
              <w:pStyle w:val="NoSpacing"/>
            </w:pPr>
          </w:p>
          <w:p w14:paraId="123D97AD" w14:textId="77777777" w:rsidR="00B833A6" w:rsidRPr="00164EF0" w:rsidRDefault="00B833A6" w:rsidP="00465180">
            <w:pPr>
              <w:pStyle w:val="NoSpacing"/>
            </w:pPr>
            <w:r w:rsidRPr="00164EF0">
              <w:t>Certificates</w:t>
            </w:r>
          </w:p>
        </w:tc>
      </w:tr>
      <w:tr w:rsidR="00B833A6" w:rsidRPr="00164EF0" w14:paraId="2FC3C9BC" w14:textId="77777777" w:rsidTr="000B3DFE">
        <w:trPr>
          <w:trHeight w:val="1322"/>
        </w:trPr>
        <w:tc>
          <w:tcPr>
            <w:tcW w:w="1501" w:type="dxa"/>
          </w:tcPr>
          <w:p w14:paraId="1DCA1534" w14:textId="77777777" w:rsidR="00EE706B" w:rsidRPr="00164EF0" w:rsidRDefault="00EE706B" w:rsidP="00EE706B">
            <w:pPr>
              <w:pStyle w:val="NormalWeb"/>
              <w:rPr>
                <w:rFonts w:asciiTheme="minorHAnsi" w:hAnsiTheme="minorHAnsi"/>
                <w:sz w:val="22"/>
                <w:szCs w:val="22"/>
              </w:rPr>
            </w:pPr>
            <w:r w:rsidRPr="00164EF0">
              <w:rPr>
                <w:rFonts w:asciiTheme="minorHAnsi" w:hAnsiTheme="minorHAnsi" w:cs="Arial"/>
                <w:b/>
                <w:bCs/>
                <w:sz w:val="22"/>
                <w:szCs w:val="22"/>
              </w:rPr>
              <w:t xml:space="preserve">Skills and Abilities </w:t>
            </w:r>
          </w:p>
          <w:p w14:paraId="29671D6D" w14:textId="19A9AFCD" w:rsidR="00B833A6" w:rsidRPr="00164EF0" w:rsidRDefault="00B833A6" w:rsidP="00465180">
            <w:pPr>
              <w:pStyle w:val="NoSpacing"/>
              <w:rPr>
                <w:b/>
              </w:rPr>
            </w:pPr>
          </w:p>
        </w:tc>
        <w:tc>
          <w:tcPr>
            <w:tcW w:w="3293" w:type="dxa"/>
          </w:tcPr>
          <w:p w14:paraId="7DE9E05B" w14:textId="105108BC" w:rsidR="00350886" w:rsidRPr="00164EF0" w:rsidRDefault="00350886" w:rsidP="00AF3C3E">
            <w:pPr>
              <w:pStyle w:val="NormalWeb"/>
              <w:numPr>
                <w:ilvl w:val="0"/>
                <w:numId w:val="31"/>
              </w:numPr>
              <w:rPr>
                <w:rFonts w:asciiTheme="minorHAnsi" w:hAnsiTheme="minorHAnsi"/>
                <w:sz w:val="22"/>
                <w:szCs w:val="22"/>
              </w:rPr>
            </w:pPr>
            <w:r w:rsidRPr="00164EF0">
              <w:rPr>
                <w:rFonts w:asciiTheme="minorHAnsi" w:hAnsiTheme="minorHAnsi" w:cs="ArialMT"/>
                <w:sz w:val="22"/>
                <w:szCs w:val="22"/>
              </w:rPr>
              <w:t xml:space="preserve">Interpersonal skills which facilitate positive professional relationships with young people and multi-disciplinary teams </w:t>
            </w:r>
          </w:p>
          <w:p w14:paraId="0E587AA4" w14:textId="6C9C3B89" w:rsidR="00B833A6" w:rsidRPr="00164EF0" w:rsidRDefault="00B833A6" w:rsidP="00EE706B">
            <w:pPr>
              <w:pStyle w:val="NoSpacing"/>
            </w:pPr>
          </w:p>
        </w:tc>
        <w:tc>
          <w:tcPr>
            <w:tcW w:w="2893" w:type="dxa"/>
          </w:tcPr>
          <w:p w14:paraId="736593F5" w14:textId="77777777" w:rsidR="00B833A6" w:rsidRPr="00164EF0" w:rsidRDefault="00B833A6" w:rsidP="00465180">
            <w:pPr>
              <w:pStyle w:val="NoSpacing"/>
            </w:pPr>
          </w:p>
        </w:tc>
        <w:tc>
          <w:tcPr>
            <w:tcW w:w="1329" w:type="dxa"/>
          </w:tcPr>
          <w:p w14:paraId="1AEA088E" w14:textId="77777777" w:rsidR="00B833A6" w:rsidRPr="00164EF0" w:rsidRDefault="00B833A6" w:rsidP="00465180">
            <w:pPr>
              <w:pStyle w:val="NoSpacing"/>
            </w:pPr>
            <w:r w:rsidRPr="00164EF0">
              <w:t>Interview</w:t>
            </w:r>
          </w:p>
          <w:p w14:paraId="1F56EE74" w14:textId="77777777" w:rsidR="00B833A6" w:rsidRPr="00164EF0" w:rsidRDefault="00B833A6" w:rsidP="00465180">
            <w:pPr>
              <w:pStyle w:val="NoSpacing"/>
            </w:pPr>
          </w:p>
          <w:p w14:paraId="65069AD3" w14:textId="77777777" w:rsidR="00B833A6" w:rsidRPr="00164EF0" w:rsidRDefault="00B833A6" w:rsidP="00465180">
            <w:pPr>
              <w:pStyle w:val="NoSpacing"/>
            </w:pPr>
            <w:r w:rsidRPr="00164EF0">
              <w:t xml:space="preserve">Application </w:t>
            </w:r>
          </w:p>
          <w:p w14:paraId="496E83D1" w14:textId="77777777" w:rsidR="00B833A6" w:rsidRPr="00164EF0" w:rsidRDefault="00B833A6" w:rsidP="00465180">
            <w:pPr>
              <w:pStyle w:val="NoSpacing"/>
            </w:pPr>
            <w:r w:rsidRPr="00164EF0">
              <w:t xml:space="preserve"> </w:t>
            </w:r>
          </w:p>
        </w:tc>
      </w:tr>
      <w:tr w:rsidR="000A6B6A" w:rsidRPr="00164EF0" w14:paraId="65D8A84B" w14:textId="77777777" w:rsidTr="000B3DFE">
        <w:trPr>
          <w:trHeight w:val="2600"/>
        </w:trPr>
        <w:tc>
          <w:tcPr>
            <w:tcW w:w="1501" w:type="dxa"/>
          </w:tcPr>
          <w:p w14:paraId="4906065B" w14:textId="77777777" w:rsidR="000B3DFE" w:rsidRPr="00164EF0" w:rsidRDefault="000B3DFE" w:rsidP="000B3DFE">
            <w:pPr>
              <w:pStyle w:val="NormalWeb"/>
              <w:rPr>
                <w:rFonts w:asciiTheme="minorHAnsi" w:hAnsiTheme="minorHAnsi"/>
                <w:sz w:val="22"/>
                <w:szCs w:val="22"/>
              </w:rPr>
            </w:pPr>
            <w:r w:rsidRPr="00164EF0">
              <w:rPr>
                <w:rFonts w:asciiTheme="minorHAnsi" w:hAnsiTheme="minorHAnsi" w:cs="Arial"/>
                <w:b/>
                <w:bCs/>
                <w:sz w:val="22"/>
                <w:szCs w:val="22"/>
              </w:rPr>
              <w:lastRenderedPageBreak/>
              <w:t xml:space="preserve">Additional Factors </w:t>
            </w:r>
          </w:p>
          <w:p w14:paraId="72A6BEEE" w14:textId="77777777" w:rsidR="000A6B6A" w:rsidRPr="00164EF0" w:rsidRDefault="000A6B6A" w:rsidP="00EE706B">
            <w:pPr>
              <w:pStyle w:val="NormalWeb"/>
              <w:rPr>
                <w:rFonts w:asciiTheme="minorHAnsi" w:hAnsiTheme="minorHAnsi" w:cs="Arial"/>
                <w:b/>
                <w:bCs/>
                <w:sz w:val="22"/>
                <w:szCs w:val="22"/>
              </w:rPr>
            </w:pPr>
          </w:p>
        </w:tc>
        <w:tc>
          <w:tcPr>
            <w:tcW w:w="3293" w:type="dxa"/>
          </w:tcPr>
          <w:p w14:paraId="5A95E2B3" w14:textId="40C815D9" w:rsidR="000A6B6A" w:rsidRPr="00164EF0" w:rsidRDefault="000A6B6A" w:rsidP="00AF3C3E">
            <w:pPr>
              <w:pStyle w:val="NormalWeb"/>
              <w:numPr>
                <w:ilvl w:val="0"/>
                <w:numId w:val="31"/>
              </w:numPr>
              <w:rPr>
                <w:rFonts w:asciiTheme="minorHAnsi" w:hAnsiTheme="minorHAnsi"/>
                <w:sz w:val="22"/>
                <w:szCs w:val="22"/>
              </w:rPr>
            </w:pPr>
            <w:r w:rsidRPr="00164EF0">
              <w:rPr>
                <w:rFonts w:asciiTheme="minorHAnsi" w:hAnsiTheme="minorHAnsi" w:cs="ArialMT"/>
                <w:sz w:val="22"/>
                <w:szCs w:val="22"/>
              </w:rPr>
              <w:t xml:space="preserve">Good oral and written communication skills </w:t>
            </w:r>
          </w:p>
          <w:p w14:paraId="4326E417" w14:textId="2A5E6FA1" w:rsidR="000A6B6A" w:rsidRPr="00164EF0" w:rsidRDefault="000A6B6A" w:rsidP="00AF3C3E">
            <w:pPr>
              <w:pStyle w:val="NormalWeb"/>
              <w:numPr>
                <w:ilvl w:val="0"/>
                <w:numId w:val="31"/>
              </w:numPr>
              <w:rPr>
                <w:rFonts w:asciiTheme="minorHAnsi" w:hAnsiTheme="minorHAnsi"/>
                <w:sz w:val="22"/>
                <w:szCs w:val="22"/>
              </w:rPr>
            </w:pPr>
            <w:r w:rsidRPr="00164EF0">
              <w:rPr>
                <w:rFonts w:asciiTheme="minorHAnsi" w:hAnsiTheme="minorHAnsi" w:cs="ArialMT"/>
                <w:sz w:val="22"/>
                <w:szCs w:val="22"/>
              </w:rPr>
              <w:t xml:space="preserve">Ability to work effectively as a team member </w:t>
            </w:r>
          </w:p>
          <w:p w14:paraId="01F7A7FA" w14:textId="072EA090" w:rsidR="00791431" w:rsidRPr="00164EF0" w:rsidRDefault="000A6B6A" w:rsidP="00AF3C3E">
            <w:pPr>
              <w:pStyle w:val="NormalWeb"/>
              <w:numPr>
                <w:ilvl w:val="0"/>
                <w:numId w:val="31"/>
              </w:numPr>
              <w:rPr>
                <w:rFonts w:asciiTheme="minorHAnsi" w:hAnsiTheme="minorHAnsi" w:cs="ArialMT"/>
                <w:sz w:val="22"/>
                <w:szCs w:val="22"/>
              </w:rPr>
            </w:pPr>
            <w:r w:rsidRPr="00164EF0">
              <w:rPr>
                <w:rFonts w:asciiTheme="minorHAnsi" w:hAnsiTheme="minorHAnsi" w:cs="ArialMT"/>
                <w:sz w:val="22"/>
                <w:szCs w:val="22"/>
              </w:rPr>
              <w:t xml:space="preserve">Versatility, Creativity &amp; Resilience </w:t>
            </w:r>
          </w:p>
        </w:tc>
        <w:tc>
          <w:tcPr>
            <w:tcW w:w="2893" w:type="dxa"/>
          </w:tcPr>
          <w:p w14:paraId="14F3CA82" w14:textId="04C32786" w:rsidR="000A6B6A" w:rsidRPr="00164EF0" w:rsidRDefault="00791431" w:rsidP="00AF3C3E">
            <w:pPr>
              <w:pStyle w:val="NoSpacing"/>
              <w:numPr>
                <w:ilvl w:val="0"/>
                <w:numId w:val="31"/>
              </w:numPr>
            </w:pPr>
            <w:r w:rsidRPr="00164EF0">
              <w:t xml:space="preserve">Prepared </w:t>
            </w:r>
            <w:r w:rsidR="000B3DFE" w:rsidRPr="00164EF0">
              <w:t>to travel across multiple sites</w:t>
            </w:r>
          </w:p>
        </w:tc>
        <w:tc>
          <w:tcPr>
            <w:tcW w:w="1329" w:type="dxa"/>
          </w:tcPr>
          <w:p w14:paraId="113C45B4" w14:textId="77777777" w:rsidR="000B3DFE" w:rsidRPr="00164EF0" w:rsidRDefault="000B3DFE" w:rsidP="000B3DFE">
            <w:pPr>
              <w:pStyle w:val="NoSpacing"/>
            </w:pPr>
            <w:r w:rsidRPr="00164EF0">
              <w:t>Interview</w:t>
            </w:r>
          </w:p>
          <w:p w14:paraId="504AC296" w14:textId="77777777" w:rsidR="000B3DFE" w:rsidRPr="00164EF0" w:rsidRDefault="000B3DFE" w:rsidP="000B3DFE">
            <w:pPr>
              <w:pStyle w:val="NoSpacing"/>
            </w:pPr>
          </w:p>
          <w:p w14:paraId="5F17D72C" w14:textId="77777777" w:rsidR="000B3DFE" w:rsidRPr="00164EF0" w:rsidRDefault="000B3DFE" w:rsidP="000B3DFE">
            <w:pPr>
              <w:pStyle w:val="NoSpacing"/>
            </w:pPr>
            <w:r w:rsidRPr="00164EF0">
              <w:t xml:space="preserve">Application </w:t>
            </w:r>
          </w:p>
          <w:p w14:paraId="67ACA8E8" w14:textId="77777777" w:rsidR="000A6B6A" w:rsidRPr="00164EF0" w:rsidRDefault="000A6B6A" w:rsidP="00465180">
            <w:pPr>
              <w:pStyle w:val="NoSpacing"/>
            </w:pPr>
          </w:p>
        </w:tc>
      </w:tr>
    </w:tbl>
    <w:p w14:paraId="051EFEDA" w14:textId="77777777" w:rsidR="00B833A6" w:rsidRDefault="00B833A6" w:rsidP="00B833A6">
      <w:pPr>
        <w:pStyle w:val="NoSpacing"/>
      </w:pPr>
    </w:p>
    <w:p w14:paraId="1123A499" w14:textId="77777777" w:rsidR="00B833A6" w:rsidRDefault="00B833A6" w:rsidP="00F04ECE">
      <w:pPr>
        <w:spacing w:after="0"/>
      </w:pPr>
    </w:p>
    <w:p w14:paraId="1F6E4C4A" w14:textId="77777777" w:rsidR="00B833A6" w:rsidRPr="00F04ECE" w:rsidRDefault="00B833A6" w:rsidP="00F04ECE">
      <w:pPr>
        <w:spacing w:after="0"/>
      </w:pPr>
    </w:p>
    <w:sectPr w:rsidR="00B833A6" w:rsidRPr="00F04ECE" w:rsidSect="00F04ECE">
      <w:headerReference w:type="even" r:id="rId13"/>
      <w:headerReference w:type="default" r:id="rId14"/>
      <w:footerReference w:type="default" r:id="rId15"/>
      <w:headerReference w:type="first" r:id="rId16"/>
      <w:pgSz w:w="11906" w:h="16838"/>
      <w:pgMar w:top="1440" w:right="1440" w:bottom="1440" w:left="1440" w:header="708" w:footer="708" w:gutter="0"/>
      <w:pgBorders w:offsetFrom="page">
        <w:top w:val="single" w:sz="18" w:space="24" w:color="2E74B5" w:themeColor="accent1" w:themeShade="BF"/>
        <w:left w:val="single" w:sz="18" w:space="24" w:color="2E74B5" w:themeColor="accent1" w:themeShade="BF"/>
        <w:bottom w:val="single" w:sz="18" w:space="24" w:color="2E74B5" w:themeColor="accent1" w:themeShade="BF"/>
        <w:right w:val="single" w:sz="18"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3C28C" w14:textId="77777777" w:rsidR="00194086" w:rsidRDefault="00194086" w:rsidP="00F04ECE">
      <w:pPr>
        <w:spacing w:after="0" w:line="240" w:lineRule="auto"/>
      </w:pPr>
      <w:r>
        <w:separator/>
      </w:r>
    </w:p>
  </w:endnote>
  <w:endnote w:type="continuationSeparator" w:id="0">
    <w:p w14:paraId="536D687B" w14:textId="77777777" w:rsidR="00194086" w:rsidRDefault="00194086" w:rsidP="00F0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22AC9" w14:textId="77777777" w:rsidR="00BA0573" w:rsidRDefault="00BA0573" w:rsidP="00F04ECE">
    <w:pPr>
      <w:pStyle w:val="Footer"/>
      <w:jc w:val="center"/>
    </w:pPr>
    <w:r w:rsidRPr="00F04ECE">
      <w:rPr>
        <w:rFonts w:ascii="Arial" w:eastAsia="Calibri" w:hAnsi="Arial" w:cs="Arial"/>
        <w:b/>
        <w:bCs/>
        <w:noProof/>
        <w:lang w:eastAsia="en-GB"/>
      </w:rPr>
      <w:drawing>
        <wp:inline distT="0" distB="0" distL="0" distR="0" wp14:anchorId="73E0C791" wp14:editId="11550C53">
          <wp:extent cx="422711" cy="4465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hqprint">
                    <a:extLst>
                      <a:ext uri="{28A0092B-C50C-407E-A947-70E740481C1C}">
                        <a14:useLocalDpi xmlns:a14="http://schemas.microsoft.com/office/drawing/2010/main" val="0"/>
                      </a:ext>
                    </a:extLst>
                  </a:blip>
                  <a:srcRect/>
                  <a:stretch>
                    <a:fillRect/>
                  </a:stretch>
                </pic:blipFill>
                <pic:spPr bwMode="auto">
                  <a:xfrm>
                    <a:off x="0" y="0"/>
                    <a:ext cx="449205" cy="474557"/>
                  </a:xfrm>
                  <a:prstGeom prst="rect">
                    <a:avLst/>
                  </a:prstGeom>
                  <a:noFill/>
                  <a:ln>
                    <a:noFill/>
                  </a:ln>
                </pic:spPr>
              </pic:pic>
            </a:graphicData>
          </a:graphic>
        </wp:inline>
      </w:drawing>
    </w:r>
    <w:r>
      <w:t xml:space="preserve">        </w:t>
    </w:r>
    <w:r>
      <w:rPr>
        <w:rFonts w:ascii="Arial" w:eastAsia="Calibri" w:hAnsi="Arial" w:cs="Arial"/>
        <w:b/>
        <w:bCs/>
        <w:noProof/>
        <w:lang w:eastAsia="en-GB"/>
      </w:rPr>
      <w:drawing>
        <wp:inline distT="0" distB="0" distL="0" distR="0" wp14:anchorId="06C68F5E" wp14:editId="0A76BA01">
          <wp:extent cx="764485" cy="495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 logo.png"/>
                  <pic:cNvPicPr/>
                </pic:nvPicPr>
                <pic:blipFill>
                  <a:blip r:embed="rId2">
                    <a:extLst>
                      <a:ext uri="{28A0092B-C50C-407E-A947-70E740481C1C}">
                        <a14:useLocalDpi xmlns:a14="http://schemas.microsoft.com/office/drawing/2010/main" val="0"/>
                      </a:ext>
                    </a:extLst>
                  </a:blip>
                  <a:stretch>
                    <a:fillRect/>
                  </a:stretch>
                </pic:blipFill>
                <pic:spPr>
                  <a:xfrm>
                    <a:off x="0" y="0"/>
                    <a:ext cx="772677" cy="5006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23D3D" w14:textId="77777777" w:rsidR="00194086" w:rsidRDefault="00194086" w:rsidP="00F04ECE">
      <w:pPr>
        <w:spacing w:after="0" w:line="240" w:lineRule="auto"/>
      </w:pPr>
      <w:r>
        <w:separator/>
      </w:r>
    </w:p>
  </w:footnote>
  <w:footnote w:type="continuationSeparator" w:id="0">
    <w:p w14:paraId="1B2FF763" w14:textId="77777777" w:rsidR="00194086" w:rsidRDefault="00194086" w:rsidP="00F0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DD879" w14:textId="77777777" w:rsidR="00BA0573" w:rsidRDefault="003977D1">
    <w:pPr>
      <w:pStyle w:val="Header"/>
    </w:pPr>
    <w:r>
      <w:rPr>
        <w:noProof/>
        <w:lang w:eastAsia="en-GB"/>
      </w:rPr>
      <w:pict w14:anchorId="43B00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9487" o:spid="_x0000_s2053" type="#_x0000_t75" style="position:absolute;margin-left:0;margin-top:0;width:451.15pt;height:508.55pt;z-index:-251657216;mso-position-horizontal:center;mso-position-horizontal-relative:margin;mso-position-vertical:center;mso-position-vertical-relative:margin" o:allowincell="f">
          <v:imagedata r:id="rId1" o:title="handpri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7774" w14:textId="77777777" w:rsidR="00BA0573" w:rsidRDefault="003977D1">
    <w:pPr>
      <w:pStyle w:val="Header"/>
    </w:pPr>
    <w:r>
      <w:rPr>
        <w:noProof/>
        <w:lang w:eastAsia="en-GB"/>
      </w:rPr>
      <w:pict w14:anchorId="525A7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9488" o:spid="_x0000_s2054" type="#_x0000_t75" style="position:absolute;margin-left:0;margin-top:0;width:451.15pt;height:508.55pt;z-index:-251656192;mso-position-horizontal:center;mso-position-horizontal-relative:margin;mso-position-vertical:center;mso-position-vertical-relative:margin" o:allowincell="f">
          <v:imagedata r:id="rId1" o:title="handprin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7C5ED" w14:textId="77777777" w:rsidR="00BA0573" w:rsidRDefault="003977D1">
    <w:pPr>
      <w:pStyle w:val="Header"/>
    </w:pPr>
    <w:r>
      <w:rPr>
        <w:noProof/>
        <w:lang w:eastAsia="en-GB"/>
      </w:rPr>
      <w:pict w14:anchorId="07CA7C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9486" o:spid="_x0000_s2052" type="#_x0000_t75" style="position:absolute;margin-left:0;margin-top:0;width:451.15pt;height:508.55pt;z-index:-251658240;mso-position-horizontal:center;mso-position-horizontal-relative:margin;mso-position-vertical:center;mso-position-vertical-relative:margin" o:allowincell="f">
          <v:imagedata r:id="rId1" o:title="handpri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48A"/>
    <w:multiLevelType w:val="multilevel"/>
    <w:tmpl w:val="1894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8723F"/>
    <w:multiLevelType w:val="hybridMultilevel"/>
    <w:tmpl w:val="3BDE3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884491"/>
    <w:multiLevelType w:val="multilevel"/>
    <w:tmpl w:val="7FCC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53DB8"/>
    <w:multiLevelType w:val="multilevel"/>
    <w:tmpl w:val="12C6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62B2E"/>
    <w:multiLevelType w:val="hybridMultilevel"/>
    <w:tmpl w:val="894CC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981D70"/>
    <w:multiLevelType w:val="hybridMultilevel"/>
    <w:tmpl w:val="420A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B738D"/>
    <w:multiLevelType w:val="hybridMultilevel"/>
    <w:tmpl w:val="6834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F57ED"/>
    <w:multiLevelType w:val="hybridMultilevel"/>
    <w:tmpl w:val="DC74F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FC513D"/>
    <w:multiLevelType w:val="hybridMultilevel"/>
    <w:tmpl w:val="8FA07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D3235D"/>
    <w:multiLevelType w:val="hybridMultilevel"/>
    <w:tmpl w:val="1ACA2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CA5952"/>
    <w:multiLevelType w:val="multilevel"/>
    <w:tmpl w:val="E222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37298C"/>
    <w:multiLevelType w:val="multilevel"/>
    <w:tmpl w:val="2362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8D6325"/>
    <w:multiLevelType w:val="hybridMultilevel"/>
    <w:tmpl w:val="706EA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857BAD"/>
    <w:multiLevelType w:val="multilevel"/>
    <w:tmpl w:val="FBEE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0A7D6E"/>
    <w:multiLevelType w:val="multilevel"/>
    <w:tmpl w:val="7DE2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3844C5"/>
    <w:multiLevelType w:val="multilevel"/>
    <w:tmpl w:val="1524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345605"/>
    <w:multiLevelType w:val="multilevel"/>
    <w:tmpl w:val="69BE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2F6FB2"/>
    <w:multiLevelType w:val="hybridMultilevel"/>
    <w:tmpl w:val="94E2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195896"/>
    <w:multiLevelType w:val="hybridMultilevel"/>
    <w:tmpl w:val="6AF82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4626CA1"/>
    <w:multiLevelType w:val="multilevel"/>
    <w:tmpl w:val="7926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6853DA"/>
    <w:multiLevelType w:val="multilevel"/>
    <w:tmpl w:val="2306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2815B0"/>
    <w:multiLevelType w:val="hybridMultilevel"/>
    <w:tmpl w:val="5F024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D20297"/>
    <w:multiLevelType w:val="multilevel"/>
    <w:tmpl w:val="11F6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053493"/>
    <w:multiLevelType w:val="hybridMultilevel"/>
    <w:tmpl w:val="CBBA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8355B3"/>
    <w:multiLevelType w:val="multilevel"/>
    <w:tmpl w:val="0FD0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6272A8"/>
    <w:multiLevelType w:val="hybridMultilevel"/>
    <w:tmpl w:val="F208D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6A214F"/>
    <w:multiLevelType w:val="hybridMultilevel"/>
    <w:tmpl w:val="3DBCB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A079BD"/>
    <w:multiLevelType w:val="hybridMultilevel"/>
    <w:tmpl w:val="19C868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AA6C4D"/>
    <w:multiLevelType w:val="hybridMultilevel"/>
    <w:tmpl w:val="13A86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1646948"/>
    <w:multiLevelType w:val="hybridMultilevel"/>
    <w:tmpl w:val="81D8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F7435C"/>
    <w:multiLevelType w:val="hybridMultilevel"/>
    <w:tmpl w:val="0F72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27"/>
  </w:num>
  <w:num w:numId="4">
    <w:abstractNumId w:val="30"/>
  </w:num>
  <w:num w:numId="5">
    <w:abstractNumId w:val="5"/>
  </w:num>
  <w:num w:numId="6">
    <w:abstractNumId w:val="23"/>
  </w:num>
  <w:num w:numId="7">
    <w:abstractNumId w:val="6"/>
  </w:num>
  <w:num w:numId="8">
    <w:abstractNumId w:val="2"/>
  </w:num>
  <w:num w:numId="9">
    <w:abstractNumId w:val="28"/>
  </w:num>
  <w:num w:numId="10">
    <w:abstractNumId w:val="29"/>
  </w:num>
  <w:num w:numId="11">
    <w:abstractNumId w:val="15"/>
  </w:num>
  <w:num w:numId="12">
    <w:abstractNumId w:val="16"/>
  </w:num>
  <w:num w:numId="13">
    <w:abstractNumId w:val="17"/>
  </w:num>
  <w:num w:numId="14">
    <w:abstractNumId w:val="22"/>
  </w:num>
  <w:num w:numId="15">
    <w:abstractNumId w:val="13"/>
  </w:num>
  <w:num w:numId="16">
    <w:abstractNumId w:val="14"/>
  </w:num>
  <w:num w:numId="17">
    <w:abstractNumId w:val="24"/>
  </w:num>
  <w:num w:numId="18">
    <w:abstractNumId w:val="3"/>
  </w:num>
  <w:num w:numId="19">
    <w:abstractNumId w:val="10"/>
  </w:num>
  <w:num w:numId="20">
    <w:abstractNumId w:val="18"/>
  </w:num>
  <w:num w:numId="21">
    <w:abstractNumId w:val="0"/>
  </w:num>
  <w:num w:numId="22">
    <w:abstractNumId w:val="20"/>
  </w:num>
  <w:num w:numId="23">
    <w:abstractNumId w:val="11"/>
  </w:num>
  <w:num w:numId="24">
    <w:abstractNumId w:val="19"/>
  </w:num>
  <w:num w:numId="25">
    <w:abstractNumId w:val="21"/>
  </w:num>
  <w:num w:numId="26">
    <w:abstractNumId w:val="4"/>
  </w:num>
  <w:num w:numId="27">
    <w:abstractNumId w:val="7"/>
  </w:num>
  <w:num w:numId="28">
    <w:abstractNumId w:val="9"/>
  </w:num>
  <w:num w:numId="29">
    <w:abstractNumId w:val="8"/>
  </w:num>
  <w:num w:numId="30">
    <w:abstractNumId w:val="1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CE"/>
    <w:rsid w:val="00032A67"/>
    <w:rsid w:val="000A6B6A"/>
    <w:rsid w:val="000B0E2F"/>
    <w:rsid w:val="000B3DFE"/>
    <w:rsid w:val="000D5196"/>
    <w:rsid w:val="001232D2"/>
    <w:rsid w:val="00164EF0"/>
    <w:rsid w:val="00194086"/>
    <w:rsid w:val="00246ED7"/>
    <w:rsid w:val="00350886"/>
    <w:rsid w:val="003627C3"/>
    <w:rsid w:val="003977D1"/>
    <w:rsid w:val="003B1625"/>
    <w:rsid w:val="0048241C"/>
    <w:rsid w:val="00533242"/>
    <w:rsid w:val="00575E22"/>
    <w:rsid w:val="005F7A9E"/>
    <w:rsid w:val="00605526"/>
    <w:rsid w:val="0065218B"/>
    <w:rsid w:val="00714FB8"/>
    <w:rsid w:val="00777799"/>
    <w:rsid w:val="00791431"/>
    <w:rsid w:val="007B0DEE"/>
    <w:rsid w:val="008141BE"/>
    <w:rsid w:val="00852C63"/>
    <w:rsid w:val="0088299B"/>
    <w:rsid w:val="009B3CD3"/>
    <w:rsid w:val="00A259BD"/>
    <w:rsid w:val="00A93E70"/>
    <w:rsid w:val="00AB3A0D"/>
    <w:rsid w:val="00AF3C3E"/>
    <w:rsid w:val="00B068A7"/>
    <w:rsid w:val="00B6187F"/>
    <w:rsid w:val="00B833A6"/>
    <w:rsid w:val="00BA0573"/>
    <w:rsid w:val="00BA7580"/>
    <w:rsid w:val="00BE5DA1"/>
    <w:rsid w:val="00C25C04"/>
    <w:rsid w:val="00C67059"/>
    <w:rsid w:val="00C9231C"/>
    <w:rsid w:val="00D42E8C"/>
    <w:rsid w:val="00D8167A"/>
    <w:rsid w:val="00EC5BE2"/>
    <w:rsid w:val="00ED2C20"/>
    <w:rsid w:val="00EE706B"/>
    <w:rsid w:val="00F04ECE"/>
    <w:rsid w:val="00F35133"/>
    <w:rsid w:val="00F54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24CF3A1"/>
  <w15:chartTrackingRefBased/>
  <w15:docId w15:val="{D3D89BB1-E162-4320-A284-5F60B371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ECE"/>
  </w:style>
  <w:style w:type="paragraph" w:styleId="Footer">
    <w:name w:val="footer"/>
    <w:basedOn w:val="Normal"/>
    <w:link w:val="FooterChar"/>
    <w:uiPriority w:val="99"/>
    <w:unhideWhenUsed/>
    <w:rsid w:val="00F04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ECE"/>
  </w:style>
  <w:style w:type="character" w:styleId="CommentReference">
    <w:name w:val="annotation reference"/>
    <w:basedOn w:val="DefaultParagraphFont"/>
    <w:uiPriority w:val="99"/>
    <w:semiHidden/>
    <w:unhideWhenUsed/>
    <w:rsid w:val="00575E22"/>
    <w:rPr>
      <w:sz w:val="16"/>
      <w:szCs w:val="16"/>
    </w:rPr>
  </w:style>
  <w:style w:type="paragraph" w:styleId="CommentText">
    <w:name w:val="annotation text"/>
    <w:basedOn w:val="Normal"/>
    <w:link w:val="CommentTextChar"/>
    <w:uiPriority w:val="99"/>
    <w:semiHidden/>
    <w:unhideWhenUsed/>
    <w:rsid w:val="00575E22"/>
    <w:pPr>
      <w:spacing w:line="240" w:lineRule="auto"/>
    </w:pPr>
    <w:rPr>
      <w:sz w:val="20"/>
      <w:szCs w:val="20"/>
    </w:rPr>
  </w:style>
  <w:style w:type="character" w:customStyle="1" w:styleId="CommentTextChar">
    <w:name w:val="Comment Text Char"/>
    <w:basedOn w:val="DefaultParagraphFont"/>
    <w:link w:val="CommentText"/>
    <w:uiPriority w:val="99"/>
    <w:semiHidden/>
    <w:rsid w:val="00575E22"/>
    <w:rPr>
      <w:sz w:val="20"/>
      <w:szCs w:val="20"/>
    </w:rPr>
  </w:style>
  <w:style w:type="paragraph" w:styleId="CommentSubject">
    <w:name w:val="annotation subject"/>
    <w:basedOn w:val="CommentText"/>
    <w:next w:val="CommentText"/>
    <w:link w:val="CommentSubjectChar"/>
    <w:uiPriority w:val="99"/>
    <w:semiHidden/>
    <w:unhideWhenUsed/>
    <w:rsid w:val="00575E22"/>
    <w:rPr>
      <w:b/>
      <w:bCs/>
    </w:rPr>
  </w:style>
  <w:style w:type="character" w:customStyle="1" w:styleId="CommentSubjectChar">
    <w:name w:val="Comment Subject Char"/>
    <w:basedOn w:val="CommentTextChar"/>
    <w:link w:val="CommentSubject"/>
    <w:uiPriority w:val="99"/>
    <w:semiHidden/>
    <w:rsid w:val="00575E22"/>
    <w:rPr>
      <w:b/>
      <w:bCs/>
      <w:sz w:val="20"/>
      <w:szCs w:val="20"/>
    </w:rPr>
  </w:style>
  <w:style w:type="paragraph" w:styleId="BalloonText">
    <w:name w:val="Balloon Text"/>
    <w:basedOn w:val="Normal"/>
    <w:link w:val="BalloonTextChar"/>
    <w:uiPriority w:val="99"/>
    <w:semiHidden/>
    <w:unhideWhenUsed/>
    <w:rsid w:val="00575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E22"/>
    <w:rPr>
      <w:rFonts w:ascii="Segoe UI" w:hAnsi="Segoe UI" w:cs="Segoe UI"/>
      <w:sz w:val="18"/>
      <w:szCs w:val="18"/>
    </w:rPr>
  </w:style>
  <w:style w:type="paragraph" w:styleId="NoSpacing">
    <w:name w:val="No Spacing"/>
    <w:uiPriority w:val="1"/>
    <w:qFormat/>
    <w:rsid w:val="00B833A6"/>
    <w:pPr>
      <w:spacing w:after="0" w:line="240" w:lineRule="auto"/>
    </w:pPr>
  </w:style>
  <w:style w:type="paragraph" w:styleId="NormalWeb">
    <w:name w:val="Normal (Web)"/>
    <w:basedOn w:val="Normal"/>
    <w:uiPriority w:val="99"/>
    <w:unhideWhenUsed/>
    <w:rsid w:val="00D42E8C"/>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9B3CD3"/>
    <w:pPr>
      <w:ind w:left="720"/>
      <w:contextualSpacing/>
    </w:pPr>
  </w:style>
  <w:style w:type="character" w:styleId="Hyperlink">
    <w:name w:val="Hyperlink"/>
    <w:basedOn w:val="DefaultParagraphFont"/>
    <w:uiPriority w:val="99"/>
    <w:unhideWhenUsed/>
    <w:rsid w:val="00D816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8848">
      <w:bodyDiv w:val="1"/>
      <w:marLeft w:val="0"/>
      <w:marRight w:val="0"/>
      <w:marTop w:val="0"/>
      <w:marBottom w:val="0"/>
      <w:divBdr>
        <w:top w:val="none" w:sz="0" w:space="0" w:color="auto"/>
        <w:left w:val="none" w:sz="0" w:space="0" w:color="auto"/>
        <w:bottom w:val="none" w:sz="0" w:space="0" w:color="auto"/>
        <w:right w:val="none" w:sz="0" w:space="0" w:color="auto"/>
      </w:divBdr>
      <w:divsChild>
        <w:div w:id="2058233418">
          <w:marLeft w:val="0"/>
          <w:marRight w:val="0"/>
          <w:marTop w:val="0"/>
          <w:marBottom w:val="0"/>
          <w:divBdr>
            <w:top w:val="none" w:sz="0" w:space="0" w:color="auto"/>
            <w:left w:val="none" w:sz="0" w:space="0" w:color="auto"/>
            <w:bottom w:val="none" w:sz="0" w:space="0" w:color="auto"/>
            <w:right w:val="none" w:sz="0" w:space="0" w:color="auto"/>
          </w:divBdr>
          <w:divsChild>
            <w:div w:id="230622895">
              <w:marLeft w:val="0"/>
              <w:marRight w:val="0"/>
              <w:marTop w:val="0"/>
              <w:marBottom w:val="0"/>
              <w:divBdr>
                <w:top w:val="none" w:sz="0" w:space="0" w:color="auto"/>
                <w:left w:val="none" w:sz="0" w:space="0" w:color="auto"/>
                <w:bottom w:val="none" w:sz="0" w:space="0" w:color="auto"/>
                <w:right w:val="none" w:sz="0" w:space="0" w:color="auto"/>
              </w:divBdr>
              <w:divsChild>
                <w:div w:id="417557659">
                  <w:marLeft w:val="0"/>
                  <w:marRight w:val="0"/>
                  <w:marTop w:val="0"/>
                  <w:marBottom w:val="0"/>
                  <w:divBdr>
                    <w:top w:val="none" w:sz="0" w:space="0" w:color="auto"/>
                    <w:left w:val="none" w:sz="0" w:space="0" w:color="auto"/>
                    <w:bottom w:val="none" w:sz="0" w:space="0" w:color="auto"/>
                    <w:right w:val="none" w:sz="0" w:space="0" w:color="auto"/>
                  </w:divBdr>
                  <w:divsChild>
                    <w:div w:id="210313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9690">
      <w:bodyDiv w:val="1"/>
      <w:marLeft w:val="0"/>
      <w:marRight w:val="0"/>
      <w:marTop w:val="0"/>
      <w:marBottom w:val="0"/>
      <w:divBdr>
        <w:top w:val="none" w:sz="0" w:space="0" w:color="auto"/>
        <w:left w:val="none" w:sz="0" w:space="0" w:color="auto"/>
        <w:bottom w:val="none" w:sz="0" w:space="0" w:color="auto"/>
        <w:right w:val="none" w:sz="0" w:space="0" w:color="auto"/>
      </w:divBdr>
      <w:divsChild>
        <w:div w:id="1610043598">
          <w:marLeft w:val="0"/>
          <w:marRight w:val="0"/>
          <w:marTop w:val="0"/>
          <w:marBottom w:val="0"/>
          <w:divBdr>
            <w:top w:val="none" w:sz="0" w:space="0" w:color="auto"/>
            <w:left w:val="none" w:sz="0" w:space="0" w:color="auto"/>
            <w:bottom w:val="none" w:sz="0" w:space="0" w:color="auto"/>
            <w:right w:val="none" w:sz="0" w:space="0" w:color="auto"/>
          </w:divBdr>
          <w:divsChild>
            <w:div w:id="910970314">
              <w:marLeft w:val="0"/>
              <w:marRight w:val="0"/>
              <w:marTop w:val="0"/>
              <w:marBottom w:val="0"/>
              <w:divBdr>
                <w:top w:val="none" w:sz="0" w:space="0" w:color="auto"/>
                <w:left w:val="none" w:sz="0" w:space="0" w:color="auto"/>
                <w:bottom w:val="none" w:sz="0" w:space="0" w:color="auto"/>
                <w:right w:val="none" w:sz="0" w:space="0" w:color="auto"/>
              </w:divBdr>
              <w:divsChild>
                <w:div w:id="397898071">
                  <w:marLeft w:val="0"/>
                  <w:marRight w:val="0"/>
                  <w:marTop w:val="0"/>
                  <w:marBottom w:val="0"/>
                  <w:divBdr>
                    <w:top w:val="none" w:sz="0" w:space="0" w:color="auto"/>
                    <w:left w:val="none" w:sz="0" w:space="0" w:color="auto"/>
                    <w:bottom w:val="none" w:sz="0" w:space="0" w:color="auto"/>
                    <w:right w:val="none" w:sz="0" w:space="0" w:color="auto"/>
                  </w:divBdr>
                  <w:divsChild>
                    <w:div w:id="17981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33192">
      <w:bodyDiv w:val="1"/>
      <w:marLeft w:val="0"/>
      <w:marRight w:val="0"/>
      <w:marTop w:val="0"/>
      <w:marBottom w:val="0"/>
      <w:divBdr>
        <w:top w:val="none" w:sz="0" w:space="0" w:color="auto"/>
        <w:left w:val="none" w:sz="0" w:space="0" w:color="auto"/>
        <w:bottom w:val="none" w:sz="0" w:space="0" w:color="auto"/>
        <w:right w:val="none" w:sz="0" w:space="0" w:color="auto"/>
      </w:divBdr>
      <w:divsChild>
        <w:div w:id="379746496">
          <w:marLeft w:val="0"/>
          <w:marRight w:val="0"/>
          <w:marTop w:val="0"/>
          <w:marBottom w:val="0"/>
          <w:divBdr>
            <w:top w:val="none" w:sz="0" w:space="0" w:color="auto"/>
            <w:left w:val="none" w:sz="0" w:space="0" w:color="auto"/>
            <w:bottom w:val="none" w:sz="0" w:space="0" w:color="auto"/>
            <w:right w:val="none" w:sz="0" w:space="0" w:color="auto"/>
          </w:divBdr>
          <w:divsChild>
            <w:div w:id="1778789857">
              <w:marLeft w:val="0"/>
              <w:marRight w:val="0"/>
              <w:marTop w:val="0"/>
              <w:marBottom w:val="0"/>
              <w:divBdr>
                <w:top w:val="none" w:sz="0" w:space="0" w:color="auto"/>
                <w:left w:val="none" w:sz="0" w:space="0" w:color="auto"/>
                <w:bottom w:val="none" w:sz="0" w:space="0" w:color="auto"/>
                <w:right w:val="none" w:sz="0" w:space="0" w:color="auto"/>
              </w:divBdr>
              <w:divsChild>
                <w:div w:id="1495562078">
                  <w:marLeft w:val="0"/>
                  <w:marRight w:val="0"/>
                  <w:marTop w:val="0"/>
                  <w:marBottom w:val="0"/>
                  <w:divBdr>
                    <w:top w:val="none" w:sz="0" w:space="0" w:color="auto"/>
                    <w:left w:val="none" w:sz="0" w:space="0" w:color="auto"/>
                    <w:bottom w:val="none" w:sz="0" w:space="0" w:color="auto"/>
                    <w:right w:val="none" w:sz="0" w:space="0" w:color="auto"/>
                  </w:divBdr>
                  <w:divsChild>
                    <w:div w:id="4284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01337">
      <w:bodyDiv w:val="1"/>
      <w:marLeft w:val="0"/>
      <w:marRight w:val="0"/>
      <w:marTop w:val="0"/>
      <w:marBottom w:val="0"/>
      <w:divBdr>
        <w:top w:val="none" w:sz="0" w:space="0" w:color="auto"/>
        <w:left w:val="none" w:sz="0" w:space="0" w:color="auto"/>
        <w:bottom w:val="none" w:sz="0" w:space="0" w:color="auto"/>
        <w:right w:val="none" w:sz="0" w:space="0" w:color="auto"/>
      </w:divBdr>
      <w:divsChild>
        <w:div w:id="1124419780">
          <w:marLeft w:val="0"/>
          <w:marRight w:val="0"/>
          <w:marTop w:val="0"/>
          <w:marBottom w:val="0"/>
          <w:divBdr>
            <w:top w:val="none" w:sz="0" w:space="0" w:color="auto"/>
            <w:left w:val="none" w:sz="0" w:space="0" w:color="auto"/>
            <w:bottom w:val="none" w:sz="0" w:space="0" w:color="auto"/>
            <w:right w:val="none" w:sz="0" w:space="0" w:color="auto"/>
          </w:divBdr>
          <w:divsChild>
            <w:div w:id="115029651">
              <w:marLeft w:val="0"/>
              <w:marRight w:val="0"/>
              <w:marTop w:val="0"/>
              <w:marBottom w:val="0"/>
              <w:divBdr>
                <w:top w:val="none" w:sz="0" w:space="0" w:color="auto"/>
                <w:left w:val="none" w:sz="0" w:space="0" w:color="auto"/>
                <w:bottom w:val="none" w:sz="0" w:space="0" w:color="auto"/>
                <w:right w:val="none" w:sz="0" w:space="0" w:color="auto"/>
              </w:divBdr>
              <w:divsChild>
                <w:div w:id="472022041">
                  <w:marLeft w:val="0"/>
                  <w:marRight w:val="0"/>
                  <w:marTop w:val="0"/>
                  <w:marBottom w:val="0"/>
                  <w:divBdr>
                    <w:top w:val="none" w:sz="0" w:space="0" w:color="auto"/>
                    <w:left w:val="none" w:sz="0" w:space="0" w:color="auto"/>
                    <w:bottom w:val="none" w:sz="0" w:space="0" w:color="auto"/>
                    <w:right w:val="none" w:sz="0" w:space="0" w:color="auto"/>
                  </w:divBdr>
                  <w:divsChild>
                    <w:div w:id="8402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8905">
      <w:bodyDiv w:val="1"/>
      <w:marLeft w:val="0"/>
      <w:marRight w:val="0"/>
      <w:marTop w:val="0"/>
      <w:marBottom w:val="0"/>
      <w:divBdr>
        <w:top w:val="none" w:sz="0" w:space="0" w:color="auto"/>
        <w:left w:val="none" w:sz="0" w:space="0" w:color="auto"/>
        <w:bottom w:val="none" w:sz="0" w:space="0" w:color="auto"/>
        <w:right w:val="none" w:sz="0" w:space="0" w:color="auto"/>
      </w:divBdr>
      <w:divsChild>
        <w:div w:id="1579559756">
          <w:marLeft w:val="0"/>
          <w:marRight w:val="0"/>
          <w:marTop w:val="0"/>
          <w:marBottom w:val="0"/>
          <w:divBdr>
            <w:top w:val="none" w:sz="0" w:space="0" w:color="auto"/>
            <w:left w:val="none" w:sz="0" w:space="0" w:color="auto"/>
            <w:bottom w:val="none" w:sz="0" w:space="0" w:color="auto"/>
            <w:right w:val="none" w:sz="0" w:space="0" w:color="auto"/>
          </w:divBdr>
          <w:divsChild>
            <w:div w:id="996374469">
              <w:marLeft w:val="0"/>
              <w:marRight w:val="0"/>
              <w:marTop w:val="0"/>
              <w:marBottom w:val="0"/>
              <w:divBdr>
                <w:top w:val="none" w:sz="0" w:space="0" w:color="auto"/>
                <w:left w:val="none" w:sz="0" w:space="0" w:color="auto"/>
                <w:bottom w:val="none" w:sz="0" w:space="0" w:color="auto"/>
                <w:right w:val="none" w:sz="0" w:space="0" w:color="auto"/>
              </w:divBdr>
              <w:divsChild>
                <w:div w:id="255985849">
                  <w:marLeft w:val="0"/>
                  <w:marRight w:val="0"/>
                  <w:marTop w:val="0"/>
                  <w:marBottom w:val="0"/>
                  <w:divBdr>
                    <w:top w:val="none" w:sz="0" w:space="0" w:color="auto"/>
                    <w:left w:val="none" w:sz="0" w:space="0" w:color="auto"/>
                    <w:bottom w:val="none" w:sz="0" w:space="0" w:color="auto"/>
                    <w:right w:val="none" w:sz="0" w:space="0" w:color="auto"/>
                  </w:divBdr>
                  <w:divsChild>
                    <w:div w:id="16901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375118">
      <w:bodyDiv w:val="1"/>
      <w:marLeft w:val="0"/>
      <w:marRight w:val="0"/>
      <w:marTop w:val="0"/>
      <w:marBottom w:val="0"/>
      <w:divBdr>
        <w:top w:val="none" w:sz="0" w:space="0" w:color="auto"/>
        <w:left w:val="none" w:sz="0" w:space="0" w:color="auto"/>
        <w:bottom w:val="none" w:sz="0" w:space="0" w:color="auto"/>
        <w:right w:val="none" w:sz="0" w:space="0" w:color="auto"/>
      </w:divBdr>
    </w:div>
    <w:div w:id="605889203">
      <w:bodyDiv w:val="1"/>
      <w:marLeft w:val="0"/>
      <w:marRight w:val="0"/>
      <w:marTop w:val="0"/>
      <w:marBottom w:val="0"/>
      <w:divBdr>
        <w:top w:val="none" w:sz="0" w:space="0" w:color="auto"/>
        <w:left w:val="none" w:sz="0" w:space="0" w:color="auto"/>
        <w:bottom w:val="none" w:sz="0" w:space="0" w:color="auto"/>
        <w:right w:val="none" w:sz="0" w:space="0" w:color="auto"/>
      </w:divBdr>
      <w:divsChild>
        <w:div w:id="1425765492">
          <w:marLeft w:val="0"/>
          <w:marRight w:val="0"/>
          <w:marTop w:val="0"/>
          <w:marBottom w:val="0"/>
          <w:divBdr>
            <w:top w:val="none" w:sz="0" w:space="0" w:color="auto"/>
            <w:left w:val="none" w:sz="0" w:space="0" w:color="auto"/>
            <w:bottom w:val="none" w:sz="0" w:space="0" w:color="auto"/>
            <w:right w:val="none" w:sz="0" w:space="0" w:color="auto"/>
          </w:divBdr>
          <w:divsChild>
            <w:div w:id="97677399">
              <w:marLeft w:val="0"/>
              <w:marRight w:val="0"/>
              <w:marTop w:val="0"/>
              <w:marBottom w:val="0"/>
              <w:divBdr>
                <w:top w:val="none" w:sz="0" w:space="0" w:color="auto"/>
                <w:left w:val="none" w:sz="0" w:space="0" w:color="auto"/>
                <w:bottom w:val="none" w:sz="0" w:space="0" w:color="auto"/>
                <w:right w:val="none" w:sz="0" w:space="0" w:color="auto"/>
              </w:divBdr>
              <w:divsChild>
                <w:div w:id="213472616">
                  <w:marLeft w:val="0"/>
                  <w:marRight w:val="0"/>
                  <w:marTop w:val="0"/>
                  <w:marBottom w:val="0"/>
                  <w:divBdr>
                    <w:top w:val="none" w:sz="0" w:space="0" w:color="auto"/>
                    <w:left w:val="none" w:sz="0" w:space="0" w:color="auto"/>
                    <w:bottom w:val="none" w:sz="0" w:space="0" w:color="auto"/>
                    <w:right w:val="none" w:sz="0" w:space="0" w:color="auto"/>
                  </w:divBdr>
                  <w:divsChild>
                    <w:div w:id="3644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267489">
      <w:bodyDiv w:val="1"/>
      <w:marLeft w:val="0"/>
      <w:marRight w:val="0"/>
      <w:marTop w:val="0"/>
      <w:marBottom w:val="0"/>
      <w:divBdr>
        <w:top w:val="none" w:sz="0" w:space="0" w:color="auto"/>
        <w:left w:val="none" w:sz="0" w:space="0" w:color="auto"/>
        <w:bottom w:val="none" w:sz="0" w:space="0" w:color="auto"/>
        <w:right w:val="none" w:sz="0" w:space="0" w:color="auto"/>
      </w:divBdr>
      <w:divsChild>
        <w:div w:id="828669505">
          <w:marLeft w:val="0"/>
          <w:marRight w:val="0"/>
          <w:marTop w:val="0"/>
          <w:marBottom w:val="0"/>
          <w:divBdr>
            <w:top w:val="none" w:sz="0" w:space="0" w:color="auto"/>
            <w:left w:val="none" w:sz="0" w:space="0" w:color="auto"/>
            <w:bottom w:val="none" w:sz="0" w:space="0" w:color="auto"/>
            <w:right w:val="none" w:sz="0" w:space="0" w:color="auto"/>
          </w:divBdr>
          <w:divsChild>
            <w:div w:id="1541165907">
              <w:marLeft w:val="0"/>
              <w:marRight w:val="0"/>
              <w:marTop w:val="0"/>
              <w:marBottom w:val="0"/>
              <w:divBdr>
                <w:top w:val="none" w:sz="0" w:space="0" w:color="auto"/>
                <w:left w:val="none" w:sz="0" w:space="0" w:color="auto"/>
                <w:bottom w:val="none" w:sz="0" w:space="0" w:color="auto"/>
                <w:right w:val="none" w:sz="0" w:space="0" w:color="auto"/>
              </w:divBdr>
              <w:divsChild>
                <w:div w:id="656609770">
                  <w:marLeft w:val="0"/>
                  <w:marRight w:val="0"/>
                  <w:marTop w:val="0"/>
                  <w:marBottom w:val="0"/>
                  <w:divBdr>
                    <w:top w:val="none" w:sz="0" w:space="0" w:color="auto"/>
                    <w:left w:val="none" w:sz="0" w:space="0" w:color="auto"/>
                    <w:bottom w:val="none" w:sz="0" w:space="0" w:color="auto"/>
                    <w:right w:val="none" w:sz="0" w:space="0" w:color="auto"/>
                  </w:divBdr>
                  <w:divsChild>
                    <w:div w:id="16342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668571">
      <w:bodyDiv w:val="1"/>
      <w:marLeft w:val="0"/>
      <w:marRight w:val="0"/>
      <w:marTop w:val="0"/>
      <w:marBottom w:val="0"/>
      <w:divBdr>
        <w:top w:val="none" w:sz="0" w:space="0" w:color="auto"/>
        <w:left w:val="none" w:sz="0" w:space="0" w:color="auto"/>
        <w:bottom w:val="none" w:sz="0" w:space="0" w:color="auto"/>
        <w:right w:val="none" w:sz="0" w:space="0" w:color="auto"/>
      </w:divBdr>
      <w:divsChild>
        <w:div w:id="283999135">
          <w:marLeft w:val="0"/>
          <w:marRight w:val="0"/>
          <w:marTop w:val="0"/>
          <w:marBottom w:val="0"/>
          <w:divBdr>
            <w:top w:val="none" w:sz="0" w:space="0" w:color="auto"/>
            <w:left w:val="none" w:sz="0" w:space="0" w:color="auto"/>
            <w:bottom w:val="none" w:sz="0" w:space="0" w:color="auto"/>
            <w:right w:val="none" w:sz="0" w:space="0" w:color="auto"/>
          </w:divBdr>
          <w:divsChild>
            <w:div w:id="1576167985">
              <w:marLeft w:val="0"/>
              <w:marRight w:val="0"/>
              <w:marTop w:val="0"/>
              <w:marBottom w:val="0"/>
              <w:divBdr>
                <w:top w:val="none" w:sz="0" w:space="0" w:color="auto"/>
                <w:left w:val="none" w:sz="0" w:space="0" w:color="auto"/>
                <w:bottom w:val="none" w:sz="0" w:space="0" w:color="auto"/>
                <w:right w:val="none" w:sz="0" w:space="0" w:color="auto"/>
              </w:divBdr>
              <w:divsChild>
                <w:div w:id="1765951672">
                  <w:marLeft w:val="0"/>
                  <w:marRight w:val="0"/>
                  <w:marTop w:val="0"/>
                  <w:marBottom w:val="0"/>
                  <w:divBdr>
                    <w:top w:val="none" w:sz="0" w:space="0" w:color="auto"/>
                    <w:left w:val="none" w:sz="0" w:space="0" w:color="auto"/>
                    <w:bottom w:val="none" w:sz="0" w:space="0" w:color="auto"/>
                    <w:right w:val="none" w:sz="0" w:space="0" w:color="auto"/>
                  </w:divBdr>
                  <w:divsChild>
                    <w:div w:id="13893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675962">
      <w:bodyDiv w:val="1"/>
      <w:marLeft w:val="0"/>
      <w:marRight w:val="0"/>
      <w:marTop w:val="0"/>
      <w:marBottom w:val="0"/>
      <w:divBdr>
        <w:top w:val="none" w:sz="0" w:space="0" w:color="auto"/>
        <w:left w:val="none" w:sz="0" w:space="0" w:color="auto"/>
        <w:bottom w:val="none" w:sz="0" w:space="0" w:color="auto"/>
        <w:right w:val="none" w:sz="0" w:space="0" w:color="auto"/>
      </w:divBdr>
      <w:divsChild>
        <w:div w:id="322320526">
          <w:marLeft w:val="0"/>
          <w:marRight w:val="0"/>
          <w:marTop w:val="0"/>
          <w:marBottom w:val="0"/>
          <w:divBdr>
            <w:top w:val="none" w:sz="0" w:space="0" w:color="auto"/>
            <w:left w:val="none" w:sz="0" w:space="0" w:color="auto"/>
            <w:bottom w:val="none" w:sz="0" w:space="0" w:color="auto"/>
            <w:right w:val="none" w:sz="0" w:space="0" w:color="auto"/>
          </w:divBdr>
          <w:divsChild>
            <w:div w:id="1081297275">
              <w:marLeft w:val="0"/>
              <w:marRight w:val="0"/>
              <w:marTop w:val="0"/>
              <w:marBottom w:val="0"/>
              <w:divBdr>
                <w:top w:val="none" w:sz="0" w:space="0" w:color="auto"/>
                <w:left w:val="none" w:sz="0" w:space="0" w:color="auto"/>
                <w:bottom w:val="none" w:sz="0" w:space="0" w:color="auto"/>
                <w:right w:val="none" w:sz="0" w:space="0" w:color="auto"/>
              </w:divBdr>
              <w:divsChild>
                <w:div w:id="171917448">
                  <w:marLeft w:val="0"/>
                  <w:marRight w:val="0"/>
                  <w:marTop w:val="0"/>
                  <w:marBottom w:val="0"/>
                  <w:divBdr>
                    <w:top w:val="none" w:sz="0" w:space="0" w:color="auto"/>
                    <w:left w:val="none" w:sz="0" w:space="0" w:color="auto"/>
                    <w:bottom w:val="none" w:sz="0" w:space="0" w:color="auto"/>
                    <w:right w:val="none" w:sz="0" w:space="0" w:color="auto"/>
                  </w:divBdr>
                  <w:divsChild>
                    <w:div w:id="19571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94157">
      <w:bodyDiv w:val="1"/>
      <w:marLeft w:val="0"/>
      <w:marRight w:val="0"/>
      <w:marTop w:val="0"/>
      <w:marBottom w:val="0"/>
      <w:divBdr>
        <w:top w:val="none" w:sz="0" w:space="0" w:color="auto"/>
        <w:left w:val="none" w:sz="0" w:space="0" w:color="auto"/>
        <w:bottom w:val="none" w:sz="0" w:space="0" w:color="auto"/>
        <w:right w:val="none" w:sz="0" w:space="0" w:color="auto"/>
      </w:divBdr>
      <w:divsChild>
        <w:div w:id="1557427253">
          <w:marLeft w:val="0"/>
          <w:marRight w:val="0"/>
          <w:marTop w:val="0"/>
          <w:marBottom w:val="0"/>
          <w:divBdr>
            <w:top w:val="none" w:sz="0" w:space="0" w:color="auto"/>
            <w:left w:val="none" w:sz="0" w:space="0" w:color="auto"/>
            <w:bottom w:val="none" w:sz="0" w:space="0" w:color="auto"/>
            <w:right w:val="none" w:sz="0" w:space="0" w:color="auto"/>
          </w:divBdr>
          <w:divsChild>
            <w:div w:id="1473407232">
              <w:marLeft w:val="0"/>
              <w:marRight w:val="0"/>
              <w:marTop w:val="0"/>
              <w:marBottom w:val="0"/>
              <w:divBdr>
                <w:top w:val="none" w:sz="0" w:space="0" w:color="auto"/>
                <w:left w:val="none" w:sz="0" w:space="0" w:color="auto"/>
                <w:bottom w:val="none" w:sz="0" w:space="0" w:color="auto"/>
                <w:right w:val="none" w:sz="0" w:space="0" w:color="auto"/>
              </w:divBdr>
              <w:divsChild>
                <w:div w:id="2092071540">
                  <w:marLeft w:val="0"/>
                  <w:marRight w:val="0"/>
                  <w:marTop w:val="0"/>
                  <w:marBottom w:val="0"/>
                  <w:divBdr>
                    <w:top w:val="none" w:sz="0" w:space="0" w:color="auto"/>
                    <w:left w:val="none" w:sz="0" w:space="0" w:color="auto"/>
                    <w:bottom w:val="none" w:sz="0" w:space="0" w:color="auto"/>
                    <w:right w:val="none" w:sz="0" w:space="0" w:color="auto"/>
                  </w:divBdr>
                  <w:divsChild>
                    <w:div w:id="8925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8349">
      <w:bodyDiv w:val="1"/>
      <w:marLeft w:val="0"/>
      <w:marRight w:val="0"/>
      <w:marTop w:val="0"/>
      <w:marBottom w:val="0"/>
      <w:divBdr>
        <w:top w:val="none" w:sz="0" w:space="0" w:color="auto"/>
        <w:left w:val="none" w:sz="0" w:space="0" w:color="auto"/>
        <w:bottom w:val="none" w:sz="0" w:space="0" w:color="auto"/>
        <w:right w:val="none" w:sz="0" w:space="0" w:color="auto"/>
      </w:divBdr>
      <w:divsChild>
        <w:div w:id="531262700">
          <w:marLeft w:val="0"/>
          <w:marRight w:val="0"/>
          <w:marTop w:val="0"/>
          <w:marBottom w:val="0"/>
          <w:divBdr>
            <w:top w:val="none" w:sz="0" w:space="0" w:color="auto"/>
            <w:left w:val="none" w:sz="0" w:space="0" w:color="auto"/>
            <w:bottom w:val="none" w:sz="0" w:space="0" w:color="auto"/>
            <w:right w:val="none" w:sz="0" w:space="0" w:color="auto"/>
          </w:divBdr>
          <w:divsChild>
            <w:div w:id="1447507339">
              <w:marLeft w:val="0"/>
              <w:marRight w:val="0"/>
              <w:marTop w:val="0"/>
              <w:marBottom w:val="0"/>
              <w:divBdr>
                <w:top w:val="none" w:sz="0" w:space="0" w:color="auto"/>
                <w:left w:val="none" w:sz="0" w:space="0" w:color="auto"/>
                <w:bottom w:val="none" w:sz="0" w:space="0" w:color="auto"/>
                <w:right w:val="none" w:sz="0" w:space="0" w:color="auto"/>
              </w:divBdr>
              <w:divsChild>
                <w:div w:id="1270351765">
                  <w:marLeft w:val="0"/>
                  <w:marRight w:val="0"/>
                  <w:marTop w:val="0"/>
                  <w:marBottom w:val="0"/>
                  <w:divBdr>
                    <w:top w:val="none" w:sz="0" w:space="0" w:color="auto"/>
                    <w:left w:val="none" w:sz="0" w:space="0" w:color="auto"/>
                    <w:bottom w:val="none" w:sz="0" w:space="0" w:color="auto"/>
                    <w:right w:val="none" w:sz="0" w:space="0" w:color="auto"/>
                  </w:divBdr>
                  <w:divsChild>
                    <w:div w:id="6595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818564">
      <w:bodyDiv w:val="1"/>
      <w:marLeft w:val="0"/>
      <w:marRight w:val="0"/>
      <w:marTop w:val="0"/>
      <w:marBottom w:val="0"/>
      <w:divBdr>
        <w:top w:val="none" w:sz="0" w:space="0" w:color="auto"/>
        <w:left w:val="none" w:sz="0" w:space="0" w:color="auto"/>
        <w:bottom w:val="none" w:sz="0" w:space="0" w:color="auto"/>
        <w:right w:val="none" w:sz="0" w:space="0" w:color="auto"/>
      </w:divBdr>
      <w:divsChild>
        <w:div w:id="971520672">
          <w:marLeft w:val="0"/>
          <w:marRight w:val="0"/>
          <w:marTop w:val="0"/>
          <w:marBottom w:val="0"/>
          <w:divBdr>
            <w:top w:val="none" w:sz="0" w:space="0" w:color="auto"/>
            <w:left w:val="none" w:sz="0" w:space="0" w:color="auto"/>
            <w:bottom w:val="none" w:sz="0" w:space="0" w:color="auto"/>
            <w:right w:val="none" w:sz="0" w:space="0" w:color="auto"/>
          </w:divBdr>
          <w:divsChild>
            <w:div w:id="1791624651">
              <w:marLeft w:val="0"/>
              <w:marRight w:val="0"/>
              <w:marTop w:val="0"/>
              <w:marBottom w:val="0"/>
              <w:divBdr>
                <w:top w:val="none" w:sz="0" w:space="0" w:color="auto"/>
                <w:left w:val="none" w:sz="0" w:space="0" w:color="auto"/>
                <w:bottom w:val="none" w:sz="0" w:space="0" w:color="auto"/>
                <w:right w:val="none" w:sz="0" w:space="0" w:color="auto"/>
              </w:divBdr>
              <w:divsChild>
                <w:div w:id="1078987529">
                  <w:marLeft w:val="0"/>
                  <w:marRight w:val="0"/>
                  <w:marTop w:val="0"/>
                  <w:marBottom w:val="0"/>
                  <w:divBdr>
                    <w:top w:val="none" w:sz="0" w:space="0" w:color="auto"/>
                    <w:left w:val="none" w:sz="0" w:space="0" w:color="auto"/>
                    <w:bottom w:val="none" w:sz="0" w:space="0" w:color="auto"/>
                    <w:right w:val="none" w:sz="0" w:space="0" w:color="auto"/>
                  </w:divBdr>
                  <w:divsChild>
                    <w:div w:id="3902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470489">
      <w:bodyDiv w:val="1"/>
      <w:marLeft w:val="0"/>
      <w:marRight w:val="0"/>
      <w:marTop w:val="0"/>
      <w:marBottom w:val="0"/>
      <w:divBdr>
        <w:top w:val="none" w:sz="0" w:space="0" w:color="auto"/>
        <w:left w:val="none" w:sz="0" w:space="0" w:color="auto"/>
        <w:bottom w:val="none" w:sz="0" w:space="0" w:color="auto"/>
        <w:right w:val="none" w:sz="0" w:space="0" w:color="auto"/>
      </w:divBdr>
      <w:divsChild>
        <w:div w:id="1473862781">
          <w:marLeft w:val="0"/>
          <w:marRight w:val="0"/>
          <w:marTop w:val="0"/>
          <w:marBottom w:val="0"/>
          <w:divBdr>
            <w:top w:val="none" w:sz="0" w:space="0" w:color="auto"/>
            <w:left w:val="none" w:sz="0" w:space="0" w:color="auto"/>
            <w:bottom w:val="none" w:sz="0" w:space="0" w:color="auto"/>
            <w:right w:val="none" w:sz="0" w:space="0" w:color="auto"/>
          </w:divBdr>
          <w:divsChild>
            <w:div w:id="1272320510">
              <w:marLeft w:val="0"/>
              <w:marRight w:val="0"/>
              <w:marTop w:val="0"/>
              <w:marBottom w:val="0"/>
              <w:divBdr>
                <w:top w:val="none" w:sz="0" w:space="0" w:color="auto"/>
                <w:left w:val="none" w:sz="0" w:space="0" w:color="auto"/>
                <w:bottom w:val="none" w:sz="0" w:space="0" w:color="auto"/>
                <w:right w:val="none" w:sz="0" w:space="0" w:color="auto"/>
              </w:divBdr>
              <w:divsChild>
                <w:div w:id="162666323">
                  <w:marLeft w:val="0"/>
                  <w:marRight w:val="0"/>
                  <w:marTop w:val="0"/>
                  <w:marBottom w:val="0"/>
                  <w:divBdr>
                    <w:top w:val="none" w:sz="0" w:space="0" w:color="auto"/>
                    <w:left w:val="none" w:sz="0" w:space="0" w:color="auto"/>
                    <w:bottom w:val="none" w:sz="0" w:space="0" w:color="auto"/>
                    <w:right w:val="none" w:sz="0" w:space="0" w:color="auto"/>
                  </w:divBdr>
                  <w:divsChild>
                    <w:div w:id="21197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474429">
      <w:bodyDiv w:val="1"/>
      <w:marLeft w:val="0"/>
      <w:marRight w:val="0"/>
      <w:marTop w:val="0"/>
      <w:marBottom w:val="0"/>
      <w:divBdr>
        <w:top w:val="none" w:sz="0" w:space="0" w:color="auto"/>
        <w:left w:val="none" w:sz="0" w:space="0" w:color="auto"/>
        <w:bottom w:val="none" w:sz="0" w:space="0" w:color="auto"/>
        <w:right w:val="none" w:sz="0" w:space="0" w:color="auto"/>
      </w:divBdr>
      <w:divsChild>
        <w:div w:id="974525897">
          <w:marLeft w:val="0"/>
          <w:marRight w:val="0"/>
          <w:marTop w:val="0"/>
          <w:marBottom w:val="0"/>
          <w:divBdr>
            <w:top w:val="none" w:sz="0" w:space="0" w:color="auto"/>
            <w:left w:val="none" w:sz="0" w:space="0" w:color="auto"/>
            <w:bottom w:val="none" w:sz="0" w:space="0" w:color="auto"/>
            <w:right w:val="none" w:sz="0" w:space="0" w:color="auto"/>
          </w:divBdr>
          <w:divsChild>
            <w:div w:id="1402486283">
              <w:marLeft w:val="0"/>
              <w:marRight w:val="0"/>
              <w:marTop w:val="0"/>
              <w:marBottom w:val="0"/>
              <w:divBdr>
                <w:top w:val="none" w:sz="0" w:space="0" w:color="auto"/>
                <w:left w:val="none" w:sz="0" w:space="0" w:color="auto"/>
                <w:bottom w:val="none" w:sz="0" w:space="0" w:color="auto"/>
                <w:right w:val="none" w:sz="0" w:space="0" w:color="auto"/>
              </w:divBdr>
              <w:divsChild>
                <w:div w:id="962921741">
                  <w:marLeft w:val="0"/>
                  <w:marRight w:val="0"/>
                  <w:marTop w:val="0"/>
                  <w:marBottom w:val="0"/>
                  <w:divBdr>
                    <w:top w:val="none" w:sz="0" w:space="0" w:color="auto"/>
                    <w:left w:val="none" w:sz="0" w:space="0" w:color="auto"/>
                    <w:bottom w:val="none" w:sz="0" w:space="0" w:color="auto"/>
                    <w:right w:val="none" w:sz="0" w:space="0" w:color="auto"/>
                  </w:divBdr>
                  <w:divsChild>
                    <w:div w:id="13687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12096">
      <w:bodyDiv w:val="1"/>
      <w:marLeft w:val="0"/>
      <w:marRight w:val="0"/>
      <w:marTop w:val="0"/>
      <w:marBottom w:val="0"/>
      <w:divBdr>
        <w:top w:val="none" w:sz="0" w:space="0" w:color="auto"/>
        <w:left w:val="none" w:sz="0" w:space="0" w:color="auto"/>
        <w:bottom w:val="none" w:sz="0" w:space="0" w:color="auto"/>
        <w:right w:val="none" w:sz="0" w:space="0" w:color="auto"/>
      </w:divBdr>
      <w:divsChild>
        <w:div w:id="377320995">
          <w:marLeft w:val="0"/>
          <w:marRight w:val="0"/>
          <w:marTop w:val="0"/>
          <w:marBottom w:val="0"/>
          <w:divBdr>
            <w:top w:val="none" w:sz="0" w:space="0" w:color="auto"/>
            <w:left w:val="none" w:sz="0" w:space="0" w:color="auto"/>
            <w:bottom w:val="none" w:sz="0" w:space="0" w:color="auto"/>
            <w:right w:val="none" w:sz="0" w:space="0" w:color="auto"/>
          </w:divBdr>
          <w:divsChild>
            <w:div w:id="1669282207">
              <w:marLeft w:val="0"/>
              <w:marRight w:val="0"/>
              <w:marTop w:val="0"/>
              <w:marBottom w:val="0"/>
              <w:divBdr>
                <w:top w:val="none" w:sz="0" w:space="0" w:color="auto"/>
                <w:left w:val="none" w:sz="0" w:space="0" w:color="auto"/>
                <w:bottom w:val="none" w:sz="0" w:space="0" w:color="auto"/>
                <w:right w:val="none" w:sz="0" w:space="0" w:color="auto"/>
              </w:divBdr>
              <w:divsChild>
                <w:div w:id="1572764293">
                  <w:marLeft w:val="0"/>
                  <w:marRight w:val="0"/>
                  <w:marTop w:val="0"/>
                  <w:marBottom w:val="0"/>
                  <w:divBdr>
                    <w:top w:val="none" w:sz="0" w:space="0" w:color="auto"/>
                    <w:left w:val="none" w:sz="0" w:space="0" w:color="auto"/>
                    <w:bottom w:val="none" w:sz="0" w:space="0" w:color="auto"/>
                    <w:right w:val="none" w:sz="0" w:space="0" w:color="auto"/>
                  </w:divBdr>
                  <w:divsChild>
                    <w:div w:id="19742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21997">
      <w:bodyDiv w:val="1"/>
      <w:marLeft w:val="0"/>
      <w:marRight w:val="0"/>
      <w:marTop w:val="0"/>
      <w:marBottom w:val="0"/>
      <w:divBdr>
        <w:top w:val="none" w:sz="0" w:space="0" w:color="auto"/>
        <w:left w:val="none" w:sz="0" w:space="0" w:color="auto"/>
        <w:bottom w:val="none" w:sz="0" w:space="0" w:color="auto"/>
        <w:right w:val="none" w:sz="0" w:space="0" w:color="auto"/>
      </w:divBdr>
      <w:divsChild>
        <w:div w:id="1216234320">
          <w:marLeft w:val="0"/>
          <w:marRight w:val="0"/>
          <w:marTop w:val="0"/>
          <w:marBottom w:val="0"/>
          <w:divBdr>
            <w:top w:val="none" w:sz="0" w:space="0" w:color="auto"/>
            <w:left w:val="none" w:sz="0" w:space="0" w:color="auto"/>
            <w:bottom w:val="none" w:sz="0" w:space="0" w:color="auto"/>
            <w:right w:val="none" w:sz="0" w:space="0" w:color="auto"/>
          </w:divBdr>
          <w:divsChild>
            <w:div w:id="1577519527">
              <w:marLeft w:val="0"/>
              <w:marRight w:val="0"/>
              <w:marTop w:val="0"/>
              <w:marBottom w:val="0"/>
              <w:divBdr>
                <w:top w:val="none" w:sz="0" w:space="0" w:color="auto"/>
                <w:left w:val="none" w:sz="0" w:space="0" w:color="auto"/>
                <w:bottom w:val="none" w:sz="0" w:space="0" w:color="auto"/>
                <w:right w:val="none" w:sz="0" w:space="0" w:color="auto"/>
              </w:divBdr>
              <w:divsChild>
                <w:div w:id="206067994">
                  <w:marLeft w:val="0"/>
                  <w:marRight w:val="0"/>
                  <w:marTop w:val="0"/>
                  <w:marBottom w:val="0"/>
                  <w:divBdr>
                    <w:top w:val="none" w:sz="0" w:space="0" w:color="auto"/>
                    <w:left w:val="none" w:sz="0" w:space="0" w:color="auto"/>
                    <w:bottom w:val="none" w:sz="0" w:space="0" w:color="auto"/>
                    <w:right w:val="none" w:sz="0" w:space="0" w:color="auto"/>
                  </w:divBdr>
                  <w:divsChild>
                    <w:div w:id="7765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942650">
      <w:bodyDiv w:val="1"/>
      <w:marLeft w:val="0"/>
      <w:marRight w:val="0"/>
      <w:marTop w:val="0"/>
      <w:marBottom w:val="0"/>
      <w:divBdr>
        <w:top w:val="none" w:sz="0" w:space="0" w:color="auto"/>
        <w:left w:val="none" w:sz="0" w:space="0" w:color="auto"/>
        <w:bottom w:val="none" w:sz="0" w:space="0" w:color="auto"/>
        <w:right w:val="none" w:sz="0" w:space="0" w:color="auto"/>
      </w:divBdr>
      <w:divsChild>
        <w:div w:id="1556889520">
          <w:marLeft w:val="0"/>
          <w:marRight w:val="0"/>
          <w:marTop w:val="0"/>
          <w:marBottom w:val="0"/>
          <w:divBdr>
            <w:top w:val="none" w:sz="0" w:space="0" w:color="auto"/>
            <w:left w:val="none" w:sz="0" w:space="0" w:color="auto"/>
            <w:bottom w:val="none" w:sz="0" w:space="0" w:color="auto"/>
            <w:right w:val="none" w:sz="0" w:space="0" w:color="auto"/>
          </w:divBdr>
          <w:divsChild>
            <w:div w:id="184943959">
              <w:marLeft w:val="0"/>
              <w:marRight w:val="0"/>
              <w:marTop w:val="0"/>
              <w:marBottom w:val="0"/>
              <w:divBdr>
                <w:top w:val="none" w:sz="0" w:space="0" w:color="auto"/>
                <w:left w:val="none" w:sz="0" w:space="0" w:color="auto"/>
                <w:bottom w:val="none" w:sz="0" w:space="0" w:color="auto"/>
                <w:right w:val="none" w:sz="0" w:space="0" w:color="auto"/>
              </w:divBdr>
              <w:divsChild>
                <w:div w:id="1411656387">
                  <w:marLeft w:val="0"/>
                  <w:marRight w:val="0"/>
                  <w:marTop w:val="0"/>
                  <w:marBottom w:val="0"/>
                  <w:divBdr>
                    <w:top w:val="none" w:sz="0" w:space="0" w:color="auto"/>
                    <w:left w:val="none" w:sz="0" w:space="0" w:color="auto"/>
                    <w:bottom w:val="none" w:sz="0" w:space="0" w:color="auto"/>
                    <w:right w:val="none" w:sz="0" w:space="0" w:color="auto"/>
                  </w:divBdr>
                  <w:divsChild>
                    <w:div w:id="11651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64371">
      <w:bodyDiv w:val="1"/>
      <w:marLeft w:val="0"/>
      <w:marRight w:val="0"/>
      <w:marTop w:val="0"/>
      <w:marBottom w:val="0"/>
      <w:divBdr>
        <w:top w:val="none" w:sz="0" w:space="0" w:color="auto"/>
        <w:left w:val="none" w:sz="0" w:space="0" w:color="auto"/>
        <w:bottom w:val="none" w:sz="0" w:space="0" w:color="auto"/>
        <w:right w:val="none" w:sz="0" w:space="0" w:color="auto"/>
      </w:divBdr>
      <w:divsChild>
        <w:div w:id="726295345">
          <w:marLeft w:val="0"/>
          <w:marRight w:val="0"/>
          <w:marTop w:val="0"/>
          <w:marBottom w:val="0"/>
          <w:divBdr>
            <w:top w:val="none" w:sz="0" w:space="0" w:color="auto"/>
            <w:left w:val="none" w:sz="0" w:space="0" w:color="auto"/>
            <w:bottom w:val="none" w:sz="0" w:space="0" w:color="auto"/>
            <w:right w:val="none" w:sz="0" w:space="0" w:color="auto"/>
          </w:divBdr>
          <w:divsChild>
            <w:div w:id="1716853536">
              <w:marLeft w:val="0"/>
              <w:marRight w:val="0"/>
              <w:marTop w:val="0"/>
              <w:marBottom w:val="0"/>
              <w:divBdr>
                <w:top w:val="none" w:sz="0" w:space="0" w:color="auto"/>
                <w:left w:val="none" w:sz="0" w:space="0" w:color="auto"/>
                <w:bottom w:val="none" w:sz="0" w:space="0" w:color="auto"/>
                <w:right w:val="none" w:sz="0" w:space="0" w:color="auto"/>
              </w:divBdr>
              <w:divsChild>
                <w:div w:id="1053194631">
                  <w:marLeft w:val="0"/>
                  <w:marRight w:val="0"/>
                  <w:marTop w:val="0"/>
                  <w:marBottom w:val="0"/>
                  <w:divBdr>
                    <w:top w:val="none" w:sz="0" w:space="0" w:color="auto"/>
                    <w:left w:val="none" w:sz="0" w:space="0" w:color="auto"/>
                    <w:bottom w:val="none" w:sz="0" w:space="0" w:color="auto"/>
                    <w:right w:val="none" w:sz="0" w:space="0" w:color="auto"/>
                  </w:divBdr>
                  <w:divsChild>
                    <w:div w:id="9771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258018">
      <w:bodyDiv w:val="1"/>
      <w:marLeft w:val="0"/>
      <w:marRight w:val="0"/>
      <w:marTop w:val="0"/>
      <w:marBottom w:val="0"/>
      <w:divBdr>
        <w:top w:val="none" w:sz="0" w:space="0" w:color="auto"/>
        <w:left w:val="none" w:sz="0" w:space="0" w:color="auto"/>
        <w:bottom w:val="none" w:sz="0" w:space="0" w:color="auto"/>
        <w:right w:val="none" w:sz="0" w:space="0" w:color="auto"/>
      </w:divBdr>
      <w:divsChild>
        <w:div w:id="803932123">
          <w:marLeft w:val="0"/>
          <w:marRight w:val="0"/>
          <w:marTop w:val="0"/>
          <w:marBottom w:val="0"/>
          <w:divBdr>
            <w:top w:val="none" w:sz="0" w:space="0" w:color="auto"/>
            <w:left w:val="none" w:sz="0" w:space="0" w:color="auto"/>
            <w:bottom w:val="none" w:sz="0" w:space="0" w:color="auto"/>
            <w:right w:val="none" w:sz="0" w:space="0" w:color="auto"/>
          </w:divBdr>
          <w:divsChild>
            <w:div w:id="1335954604">
              <w:marLeft w:val="0"/>
              <w:marRight w:val="0"/>
              <w:marTop w:val="0"/>
              <w:marBottom w:val="0"/>
              <w:divBdr>
                <w:top w:val="none" w:sz="0" w:space="0" w:color="auto"/>
                <w:left w:val="none" w:sz="0" w:space="0" w:color="auto"/>
                <w:bottom w:val="none" w:sz="0" w:space="0" w:color="auto"/>
                <w:right w:val="none" w:sz="0" w:space="0" w:color="auto"/>
              </w:divBdr>
              <w:divsChild>
                <w:div w:id="730006790">
                  <w:marLeft w:val="0"/>
                  <w:marRight w:val="0"/>
                  <w:marTop w:val="0"/>
                  <w:marBottom w:val="0"/>
                  <w:divBdr>
                    <w:top w:val="none" w:sz="0" w:space="0" w:color="auto"/>
                    <w:left w:val="none" w:sz="0" w:space="0" w:color="auto"/>
                    <w:bottom w:val="none" w:sz="0" w:space="0" w:color="auto"/>
                    <w:right w:val="none" w:sz="0" w:space="0" w:color="auto"/>
                  </w:divBdr>
                  <w:divsChild>
                    <w:div w:id="7557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Joe.Jeffries@springwell-lincs.co.u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B8051DD6</Template>
  <TotalTime>4</TotalTime>
  <Pages>9</Pages>
  <Words>2262</Words>
  <Characters>12896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Jeffries</dc:creator>
  <cp:keywords/>
  <dc:description/>
  <cp:lastModifiedBy>Joe Jeffries</cp:lastModifiedBy>
  <cp:revision>5</cp:revision>
  <dcterms:created xsi:type="dcterms:W3CDTF">2018-06-15T10:18:00Z</dcterms:created>
  <dcterms:modified xsi:type="dcterms:W3CDTF">2018-11-20T09:16:00Z</dcterms:modified>
</cp:coreProperties>
</file>